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pPr>
        <w:pStyle w:val="PlainText"/>
        <w:spacing w:line="360" w:lineRule="auto"/>
        <w:ind w:firstLine="420" w:firstLineChars="200"/>
        <w:jc w:val="center"/>
        <w:rPr>
          <w:rFonts w:ascii="Times New Roman" w:hAnsi="Times New Roman" w:cs="Times New Roman"/>
        </w:rPr>
      </w:pPr>
      <w:r>
        <w:rPr>
          <w:rFonts w:ascii="Times New Roman" w:eastAsia="隶书"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29pt;margin-left:977pt;margin-top:897pt;mso-position-horizontal-relative:page;mso-position-vertical-relative:top-margin-area;position:absolute;width:37pt;z-index:251658240">
            <v:imagedata r:id="rId5" o:title=""/>
          </v:shape>
        </w:pict>
      </w:r>
      <w:r>
        <w:rPr>
          <w:rFonts w:ascii="Times New Roman" w:eastAsia="隶书" w:hAnsi="Times New Roman" w:cs="Times New Roman"/>
        </w:rPr>
        <w:t>章末检测(一)</w:t>
      </w:r>
    </w:p>
    <w:p>
      <w:pPr>
        <w:pStyle w:val="PlainText"/>
        <w:spacing w:line="360" w:lineRule="auto"/>
        <w:ind w:firstLine="420" w:firstLineChars="200"/>
        <w:jc w:val="center"/>
        <w:rPr>
          <w:rFonts w:ascii="Times New Roman" w:eastAsia="仿宋_GB2312" w:hAnsi="Times New Roman" w:cs="Times New Roman"/>
        </w:rPr>
      </w:pPr>
      <w:r>
        <w:rPr>
          <w:rFonts w:ascii="Times New Roman" w:eastAsia="仿宋_GB2312" w:hAnsi="Times New Roman" w:cs="Times New Roman"/>
        </w:rPr>
        <w:t>[测试范围：第十八章　时间：30分钟　分值：100分]</w:t>
      </w:r>
    </w:p>
    <w:p>
      <w:pPr>
        <w:pStyle w:val="PlainText"/>
        <w:spacing w:line="360" w:lineRule="auto"/>
        <w:ind w:firstLine="420" w:firstLineChars="200"/>
        <w:rPr>
          <w:rFonts w:ascii="Times New Roman" w:hAnsi="Times New Roman" w:cs="Times New Roman"/>
        </w:rPr>
      </w:pPr>
      <w:r>
        <w:rPr>
          <w:rFonts w:ascii="Times New Roman" w:eastAsia="黑体" w:hAnsi="Times New Roman" w:cs="Times New Roman"/>
        </w:rPr>
        <w:t>一、选择题</w:t>
      </w:r>
      <w:r>
        <w:rPr>
          <w:rFonts w:ascii="Times New Roman" w:eastAsia="仿宋_GB2312" w:hAnsi="Times New Roman" w:cs="Times New Roman"/>
        </w:rPr>
        <w:t>(每题5分</w:t>
      </w:r>
      <w:r>
        <w:rPr>
          <w:rFonts w:ascii="MingLiU_HKSCS" w:eastAsia="MingLiU_HKSCS" w:hAnsi="MingLiU_HKSCS" w:cs="MingLiU_HKSCS" w:hint="eastAsia"/>
        </w:rPr>
        <w:t>，</w:t>
      </w:r>
      <w:r>
        <w:rPr>
          <w:rFonts w:ascii="Times New Roman" w:eastAsia="仿宋_GB2312" w:hAnsi="Times New Roman" w:cs="Times New Roman"/>
        </w:rPr>
        <w:t>共40分)</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 xml:space="preserve">1. </w:t>
      </w:r>
      <w:r>
        <w:rPr>
          <w:rFonts w:ascii="Times New Roman" w:hAnsi="Times New Roman" w:cs="Times New Roman"/>
        </w:rPr>
        <w:t>下列数据中</w:t>
      </w:r>
      <w:r>
        <w:rPr>
          <w:rFonts w:ascii="Times New Roman" w:eastAsia="MingLiU_HKSCS" w:hAnsi="Times New Roman" w:cs="Times New Roman" w:hint="eastAsia"/>
        </w:rPr>
        <w:t>，</w:t>
      </w:r>
      <w:r>
        <w:rPr>
          <w:rFonts w:ascii="Times New Roman" w:hAnsi="Times New Roman" w:cs="Times New Roman"/>
        </w:rPr>
        <w:t>最接近实际情况的是(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普通家用照明灯的工作电流</w:t>
      </w:r>
      <w:r>
        <w:rPr>
          <w:rFonts w:ascii="Times New Roman" w:hAnsi="Times New Roman" w:cs="Times New Roman" w:hint="eastAsia"/>
        </w:rPr>
        <w:t>约为</w:t>
      </w:r>
      <w:r>
        <w:rPr>
          <w:rFonts w:ascii="Times New Roman" w:hAnsi="Times New Roman" w:cs="Times New Roman"/>
        </w:rPr>
        <w:t xml:space="preserve">2 A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 xml:space="preserve">电饭锅加热挡的功率约为100 W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 xml:space="preserve">家用电风扇的额定功率约为2000 W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一节新干电池的电压约为1.5 V</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 xml:space="preserve">2. </w:t>
      </w:r>
      <w:r>
        <w:rPr>
          <w:rFonts w:ascii="Times New Roman" w:hAnsi="Times New Roman" w:cs="Times New Roman"/>
        </w:rPr>
        <w:t>小明观察家中的电能表(如图Z－18－1所示)</w:t>
      </w:r>
      <w:r>
        <w:rPr>
          <w:rFonts w:ascii="Times New Roman" w:eastAsia="MingLiU_HKSCS" w:hAnsi="Times New Roman" w:cs="Times New Roman" w:hint="eastAsia"/>
        </w:rPr>
        <w:t>，</w:t>
      </w:r>
      <w:r>
        <w:rPr>
          <w:rFonts w:ascii="Times New Roman" w:hAnsi="Times New Roman" w:cs="Times New Roman"/>
        </w:rPr>
        <w:t>下列说法正确的是(　　)</w:t>
      </w:r>
    </w:p>
    <w:p>
      <w:pPr>
        <w:pStyle w:val="PlainText"/>
        <w:spacing w:line="360" w:lineRule="auto"/>
        <w:ind w:firstLine="420" w:firstLineChars="200"/>
        <w:jc w:val="center"/>
        <w:rPr>
          <w:rFonts w:ascii="Times New Roman" w:eastAsia="MingLiU_HKSCS" w:hAnsi="Times New Roman" w:cs="Times New Roman"/>
        </w:rPr>
      </w:pPr>
      <w:r>
        <w:rPr>
          <w:rFonts w:ascii="Times New Roman" w:eastAsia="MingLiU_HKSCS" w:hAnsi="Times New Roman" w:cs="Times New Roman"/>
        </w:rPr>
        <w:drawing>
          <wp:inline distT="0" distB="0" distL="0" distR="0">
            <wp:extent cx="1121410" cy="836930"/>
            <wp:effectExtent l="19050" t="0" r="2540" b="0"/>
            <wp:docPr id="1" name="图片 1" descr="J:\人教九下大讲堂\RJ29.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J:\人教九下大讲堂\RJ29.eps"/>
                    <pic:cNvPicPr>
                      <a:picLocks noChangeAspect="1" noChangeArrowheads="1"/>
                    </pic:cNvPicPr>
                  </pic:nvPicPr>
                  <pic:blipFill>
                    <a:blip xmlns:r="http://schemas.openxmlformats.org/officeDocument/2006/relationships" r:embed="rId6" r:link="rId7"/>
                    <a:srcRect/>
                    <a:stretch>
                      <a:fillRect/>
                    </a:stretch>
                  </pic:blipFill>
                  <pic:spPr>
                    <a:xfrm>
                      <a:off x="0" y="0"/>
                      <a:ext cx="1121410" cy="836930"/>
                    </a:xfrm>
                    <a:prstGeom prst="rect">
                      <a:avLst/>
                    </a:prstGeom>
                    <a:noFill/>
                    <a:ln w="9525">
                      <a:noFill/>
                      <a:miter lim="800000"/>
                      <a:headEnd/>
                      <a:tailEnd/>
                    </a:ln>
                  </pic:spPr>
                </pic:pic>
              </a:graphicData>
            </a:graphic>
          </wp:inline>
        </w:drawing>
      </w:r>
    </w:p>
    <w:p>
      <w:pPr>
        <w:pStyle w:val="PlainText"/>
        <w:spacing w:line="360" w:lineRule="auto"/>
        <w:ind w:firstLine="420" w:firstLineChars="200"/>
        <w:jc w:val="center"/>
        <w:rPr>
          <w:rFonts w:ascii="Times New Roman" w:hAnsi="Times New Roman" w:cs="Times New Roman"/>
        </w:rPr>
      </w:pPr>
      <w:r>
        <w:rPr>
          <w:rFonts w:ascii="Times New Roman" w:hAnsi="Times New Roman" w:cs="Times New Roman"/>
        </w:rPr>
        <w:t>图Z－18－1</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hAnsi="Times New Roman" w:cs="Times New Roman"/>
        </w:rPr>
        <w:t xml:space="preserve">此电能表应该接在220 V的电路中使用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 xml:space="preserve">此电能表的额定功率是220 W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 xml:space="preserve">小明家已经消耗的电能为107 J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此电能表转盘每小时转过3000转</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3</w:t>
      </w:r>
      <w:r>
        <w:rPr>
          <w:rFonts w:ascii="Times New Roman" w:eastAsia="MingLiU_HKSCS" w:hAnsi="Times New Roman" w:cs="Times New Roman" w:hint="eastAsia"/>
        </w:rPr>
        <w:t>．</w:t>
      </w:r>
      <w:r>
        <w:rPr>
          <w:rFonts w:ascii="Times New Roman" w:hAnsi="Times New Roman" w:cs="Times New Roman"/>
        </w:rPr>
        <w:t>甲、乙两个灯泡的铭牌分别标有</w:t>
      </w:r>
      <w:r>
        <w:rPr>
          <w:rFonts w:hAnsi="宋体" w:cs="Times New Roman"/>
        </w:rPr>
        <w:t>“</w:t>
      </w:r>
      <w:r>
        <w:rPr>
          <w:rFonts w:ascii="Times New Roman" w:hAnsi="Times New Roman" w:cs="Times New Roman"/>
        </w:rPr>
        <w:t>220 V　25 W</w:t>
      </w:r>
      <w:r>
        <w:rPr>
          <w:rFonts w:hAnsi="宋体" w:cs="Times New Roman"/>
        </w:rPr>
        <w:t>”“</w:t>
      </w:r>
      <w:r>
        <w:rPr>
          <w:rFonts w:ascii="Times New Roman" w:hAnsi="Times New Roman" w:cs="Times New Roman"/>
        </w:rPr>
        <w:t>220 V　100 W</w:t>
      </w:r>
      <w:r>
        <w:rPr>
          <w:rFonts w:hAnsi="宋体" w:cs="Times New Roman"/>
        </w:rPr>
        <w:t>”</w:t>
      </w:r>
      <w:r>
        <w:rPr>
          <w:rFonts w:ascii="Times New Roman" w:hAnsi="Times New Roman" w:cs="Times New Roman"/>
        </w:rPr>
        <w:t>字样</w:t>
      </w:r>
      <w:r>
        <w:rPr>
          <w:rFonts w:ascii="Times New Roman" w:eastAsia="MingLiU_HKSCS" w:hAnsi="Times New Roman" w:cs="Times New Roman" w:hint="eastAsia"/>
        </w:rPr>
        <w:t>，</w:t>
      </w:r>
      <w:r>
        <w:rPr>
          <w:rFonts w:ascii="Times New Roman" w:hAnsi="Times New Roman" w:cs="Times New Roman"/>
        </w:rPr>
        <w:t>关于这两个灯泡的描述正确的是(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甲灯的灯丝粗</w:t>
      </w:r>
      <w:r>
        <w:rPr>
          <w:rFonts w:ascii="Times New Roman" w:eastAsia="MingLiU_HKSCS" w:hAnsi="Times New Roman" w:cs="Times New Roman" w:hint="eastAsia"/>
        </w:rPr>
        <w:t>，</w:t>
      </w:r>
      <w:r>
        <w:rPr>
          <w:rFonts w:ascii="Times New Roman" w:hAnsi="Times New Roman" w:cs="Times New Roman"/>
        </w:rPr>
        <w:t>电阻大</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甲灯的灯丝细</w:t>
      </w:r>
      <w:r>
        <w:rPr>
          <w:rFonts w:ascii="Times New Roman" w:eastAsia="MingLiU_HKSCS" w:hAnsi="Times New Roman" w:cs="Times New Roman" w:hint="eastAsia"/>
        </w:rPr>
        <w:t>，</w:t>
      </w:r>
      <w:r>
        <w:rPr>
          <w:rFonts w:ascii="Times New Roman" w:hAnsi="Times New Roman" w:cs="Times New Roman"/>
        </w:rPr>
        <w:t xml:space="preserve">电阻大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乙灯的灯丝细</w:t>
      </w:r>
      <w:r>
        <w:rPr>
          <w:rFonts w:ascii="Times New Roman" w:eastAsia="MingLiU_HKSCS" w:hAnsi="Times New Roman" w:cs="Times New Roman" w:hint="eastAsia"/>
        </w:rPr>
        <w:t>，</w:t>
      </w:r>
      <w:r>
        <w:rPr>
          <w:rFonts w:ascii="Times New Roman" w:hAnsi="Times New Roman" w:cs="Times New Roman"/>
        </w:rPr>
        <w:t>电阻小</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乙灯的灯丝粗</w:t>
      </w:r>
      <w:r>
        <w:rPr>
          <w:rFonts w:ascii="Times New Roman" w:eastAsia="MingLiU_HKSCS" w:hAnsi="Times New Roman" w:cs="Times New Roman" w:hint="eastAsia"/>
        </w:rPr>
        <w:t>，</w:t>
      </w:r>
      <w:r>
        <w:rPr>
          <w:rFonts w:ascii="Times New Roman" w:hAnsi="Times New Roman" w:cs="Times New Roman"/>
        </w:rPr>
        <w:t>电阻大</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4</w:t>
      </w:r>
      <w:r>
        <w:rPr>
          <w:rFonts w:ascii="Times New Roman" w:eastAsia="MingLiU_HKSCS" w:hAnsi="Times New Roman" w:cs="Times New Roman" w:hint="eastAsia"/>
        </w:rPr>
        <w:t>．</w:t>
      </w:r>
      <w:r>
        <w:rPr>
          <w:rFonts w:ascii="Times New Roman" w:hAnsi="Times New Roman" w:cs="Times New Roman"/>
        </w:rPr>
        <w:t>电饭煲具有保温和加热功能</w:t>
      </w:r>
      <w:r>
        <w:rPr>
          <w:rFonts w:ascii="Times New Roman" w:eastAsia="MingLiU_HKSCS" w:hAnsi="Times New Roman" w:cs="Times New Roman" w:hint="eastAsia"/>
        </w:rPr>
        <w:t>，</w:t>
      </w:r>
      <w:r>
        <w:rPr>
          <w:rFonts w:ascii="Times New Roman" w:hAnsi="Times New Roman" w:cs="Times New Roman"/>
        </w:rPr>
        <w:t>晓东同学设计了如图Z－18－2所示的模拟电路(</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w:t>
      </w:r>
      <w:r>
        <w:rPr>
          <w:rFonts w:ascii="Times New Roman" w:eastAsia="MingLiU_HKSCS" w:hAnsi="Times New Roman" w:cs="Times New Roman" w:hint="eastAsia"/>
        </w:rPr>
        <w:t>，</w:t>
      </w:r>
      <w:r>
        <w:rPr>
          <w:rFonts w:ascii="Times New Roman" w:hAnsi="Times New Roman" w:cs="Times New Roman"/>
        </w:rPr>
        <w:t>其中保温状态和加热状态电功率都最小的是(　　)</w:t>
      </w:r>
    </w:p>
    <w:p>
      <w:pPr>
        <w:pStyle w:val="PlainText"/>
        <w:spacing w:line="360" w:lineRule="auto"/>
        <w:ind w:firstLine="420" w:firstLineChars="200"/>
        <w:jc w:val="center"/>
        <w:rPr>
          <w:rFonts w:ascii="Times New Roman" w:eastAsia="MingLiU_HKSCS" w:hAnsi="Times New Roman" w:cs="Times New Roman"/>
        </w:rPr>
      </w:pPr>
      <w:r>
        <w:rPr>
          <w:rFonts w:ascii="Times New Roman" w:eastAsia="MingLiU_HKSCS" w:hAnsi="Times New Roman" w:cs="Times New Roman"/>
        </w:rPr>
        <w:drawing>
          <wp:inline distT="0" distB="0" distL="0" distR="0">
            <wp:extent cx="1906270" cy="1612900"/>
            <wp:effectExtent l="19050" t="0" r="0" b="0"/>
            <wp:docPr id="2" name="图片 2" descr="J:\人教九下大讲堂\RJ3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J:\人教九下大讲堂\RJ30.eps"/>
                    <pic:cNvPicPr>
                      <a:picLocks noChangeAspect="1" noChangeArrowheads="1"/>
                    </pic:cNvPicPr>
                  </pic:nvPicPr>
                  <pic:blipFill>
                    <a:blip xmlns:r="http://schemas.openxmlformats.org/officeDocument/2006/relationships" r:embed="rId8" r:link="rId9"/>
                    <a:srcRect/>
                    <a:stretch>
                      <a:fillRect/>
                    </a:stretch>
                  </pic:blipFill>
                  <pic:spPr>
                    <a:xfrm>
                      <a:off x="0" y="0"/>
                      <a:ext cx="1906270" cy="1612900"/>
                    </a:xfrm>
                    <a:prstGeom prst="rect">
                      <a:avLst/>
                    </a:prstGeom>
                    <a:noFill/>
                    <a:ln w="9525">
                      <a:noFill/>
                      <a:miter lim="800000"/>
                      <a:headEnd/>
                      <a:tailEnd/>
                    </a:ln>
                  </pic:spPr>
                </pic:pic>
              </a:graphicData>
            </a:graphic>
          </wp:inline>
        </w:drawing>
      </w:r>
    </w:p>
    <w:p>
      <w:pPr>
        <w:pStyle w:val="PlainText"/>
        <w:spacing w:line="360" w:lineRule="auto"/>
        <w:ind w:firstLine="420" w:firstLineChars="200"/>
        <w:jc w:val="center"/>
        <w:rPr>
          <w:rFonts w:ascii="Times New Roman" w:hAnsi="Times New Roman" w:cs="Times New Roman"/>
        </w:rPr>
      </w:pPr>
      <w:r>
        <w:rPr>
          <w:rFonts w:ascii="Times New Roman" w:hAnsi="Times New Roman" w:cs="Times New Roman"/>
        </w:rPr>
        <w:t>图Z－18－2</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5．</w:t>
      </w:r>
      <w:r>
        <w:rPr>
          <w:rFonts w:ascii="Times New Roman" w:hAnsi="Times New Roman" w:cs="Times New Roman"/>
        </w:rPr>
        <w:t>有两个电路元件</w:t>
      </w:r>
      <w:r>
        <w:rPr>
          <w:rFonts w:ascii="Times New Roman" w:hAnsi="Times New Roman" w:cs="Times New Roman" w:hint="eastAsia"/>
          <w:i/>
        </w:rPr>
        <w:t>A</w:t>
      </w:r>
      <w:r>
        <w:rPr>
          <w:rFonts w:ascii="Times New Roman" w:hAnsi="Times New Roman" w:cs="Times New Roman"/>
        </w:rPr>
        <w:t>、</w:t>
      </w:r>
      <w:r>
        <w:rPr>
          <w:rFonts w:ascii="Times New Roman" w:hAnsi="Times New Roman" w:cs="Times New Roman"/>
          <w:i/>
        </w:rPr>
        <w:t>B</w:t>
      </w:r>
      <w:r>
        <w:rPr>
          <w:rFonts w:ascii="Times New Roman" w:eastAsia="MingLiU_HKSCS" w:hAnsi="Times New Roman" w:cs="Times New Roman" w:hint="eastAsia"/>
        </w:rPr>
        <w:t>，</w:t>
      </w:r>
      <w:r>
        <w:rPr>
          <w:rFonts w:ascii="Times New Roman" w:hAnsi="Times New Roman" w:cs="Times New Roman"/>
        </w:rPr>
        <w:t>把它们串联在电路中</w:t>
      </w:r>
      <w:r>
        <w:rPr>
          <w:rFonts w:ascii="Times New Roman" w:eastAsia="MingLiU_HKSCS" w:hAnsi="Times New Roman" w:cs="Times New Roman" w:hint="eastAsia"/>
        </w:rPr>
        <w:t>，</w:t>
      </w:r>
      <w:r>
        <w:rPr>
          <w:rFonts w:ascii="Times New Roman" w:hAnsi="Times New Roman" w:cs="Times New Roman"/>
        </w:rPr>
        <w:t>如图Z－18－3甲所示</w:t>
      </w:r>
      <w:r>
        <w:rPr>
          <w:rFonts w:ascii="Times New Roman" w:eastAsia="MingLiU_HKSCS" w:hAnsi="Times New Roman" w:cs="Times New Roman" w:hint="eastAsia"/>
        </w:rPr>
        <w:t>，</w:t>
      </w:r>
      <w:r>
        <w:rPr>
          <w:rFonts w:ascii="Times New Roman" w:hAnsi="Times New Roman" w:cs="Times New Roman"/>
        </w:rPr>
        <w:t>流过元件的电流与其两端的电压关系如</w:t>
      </w:r>
      <w:r>
        <w:rPr>
          <w:rFonts w:ascii="Times New Roman" w:hAnsi="Times New Roman" w:cs="Times New Roman" w:hint="eastAsia"/>
        </w:rPr>
        <w:t>图乙所示。闭合开关</w:t>
      </w:r>
      <w:r>
        <w:rPr>
          <w:rFonts w:ascii="Times New Roman" w:hAnsi="Times New Roman" w:cs="Times New Roman"/>
        </w:rPr>
        <w:t>S</w:t>
      </w:r>
      <w:r>
        <w:rPr>
          <w:rFonts w:ascii="Times New Roman" w:eastAsia="MingLiU_HKSCS" w:hAnsi="Times New Roman" w:cs="Times New Roman" w:hint="eastAsia"/>
        </w:rPr>
        <w:t>，</w:t>
      </w:r>
      <w:r>
        <w:rPr>
          <w:rFonts w:ascii="Times New Roman" w:hAnsi="Times New Roman" w:cs="Times New Roman"/>
        </w:rPr>
        <w:t>这时电流表的示数为0.4 A</w:t>
      </w:r>
      <w:r>
        <w:rPr>
          <w:rFonts w:ascii="Times New Roman" w:eastAsia="MingLiU_HKSCS" w:hAnsi="Times New Roman" w:cs="Times New Roman" w:hint="eastAsia"/>
        </w:rPr>
        <w:t>，</w:t>
      </w:r>
      <w:r>
        <w:rPr>
          <w:rFonts w:ascii="Times New Roman" w:hAnsi="Times New Roman" w:cs="Times New Roman"/>
        </w:rPr>
        <w:t>则</w:t>
      </w:r>
      <w:r>
        <w:rPr>
          <w:rFonts w:ascii="Times New Roman" w:hAnsi="Times New Roman" w:cs="Times New Roman" w:hint="eastAsia"/>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两元件的电功率之比为(　　)</w:t>
      </w:r>
    </w:p>
    <w:p>
      <w:pPr>
        <w:pStyle w:val="PlainText"/>
        <w:spacing w:line="360" w:lineRule="auto"/>
        <w:ind w:firstLine="420" w:firstLineChars="200"/>
        <w:jc w:val="center"/>
        <w:rPr>
          <w:rFonts w:ascii="Times New Roman" w:eastAsia="MingLiU_HKSCS" w:hAnsi="Times New Roman" w:cs="Times New Roman"/>
        </w:rPr>
      </w:pPr>
      <w:r>
        <w:rPr>
          <w:rFonts w:ascii="Times New Roman" w:eastAsia="MingLiU_HKSCS" w:hAnsi="Times New Roman" w:cs="Times New Roman"/>
        </w:rPr>
        <w:drawing>
          <wp:inline distT="0" distB="0" distL="0" distR="0">
            <wp:extent cx="2294890" cy="1026795"/>
            <wp:effectExtent l="0" t="0" r="0" b="0"/>
            <wp:docPr id="3" name="图片 3" descr="J:\人教九下大讲堂\RJ3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J:\人教九下大讲堂\RJ31.eps"/>
                    <pic:cNvPicPr>
                      <a:picLocks noChangeAspect="1" noChangeArrowheads="1"/>
                    </pic:cNvPicPr>
                  </pic:nvPicPr>
                  <pic:blipFill>
                    <a:blip xmlns:r="http://schemas.openxmlformats.org/officeDocument/2006/relationships" r:embed="rId10" r:link="rId11"/>
                    <a:srcRect/>
                    <a:stretch>
                      <a:fillRect/>
                    </a:stretch>
                  </pic:blipFill>
                  <pic:spPr>
                    <a:xfrm>
                      <a:off x="0" y="0"/>
                      <a:ext cx="2294890" cy="1026795"/>
                    </a:xfrm>
                    <a:prstGeom prst="rect">
                      <a:avLst/>
                    </a:prstGeom>
                    <a:noFill/>
                    <a:ln w="9525">
                      <a:noFill/>
                      <a:miter lim="800000"/>
                      <a:headEnd/>
                      <a:tailEnd/>
                    </a:ln>
                  </pic:spPr>
                </pic:pic>
              </a:graphicData>
            </a:graphic>
          </wp:inline>
        </w:drawing>
      </w:r>
    </w:p>
    <w:p>
      <w:pPr>
        <w:pStyle w:val="PlainText"/>
        <w:spacing w:line="360" w:lineRule="auto"/>
        <w:ind w:firstLine="420" w:firstLineChars="200"/>
        <w:jc w:val="center"/>
        <w:rPr>
          <w:rFonts w:ascii="Times New Roman" w:hAnsi="Times New Roman" w:cs="Times New Roman"/>
        </w:rPr>
      </w:pPr>
      <w:r>
        <w:rPr>
          <w:rFonts w:ascii="Times New Roman" w:hAnsi="Times New Roman" w:cs="Times New Roman"/>
        </w:rPr>
        <w:t>图Z－18－3</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A．4</w:t>
      </w:r>
      <w:r>
        <w:rPr>
          <w:rFonts w:hAnsi="宋体" w:cs="Times New Roman" w:hint="eastAsia"/>
        </w:rPr>
        <w:t>∶</w:t>
      </w:r>
      <w:r>
        <w:rPr>
          <w:rFonts w:ascii="Times New Roman" w:hAnsi="Times New Roman" w:cs="Times New Roman" w:hint="eastAsia"/>
        </w:rPr>
        <w:t>5  B．5</w:t>
      </w:r>
      <w:r>
        <w:rPr>
          <w:rFonts w:hAnsi="宋体" w:cs="Times New Roman" w:hint="eastAsia"/>
        </w:rPr>
        <w:t>∶</w:t>
      </w:r>
      <w:r>
        <w:rPr>
          <w:rFonts w:ascii="Times New Roman" w:hAnsi="Times New Roman" w:cs="Times New Roman" w:hint="eastAsia"/>
        </w:rPr>
        <w:t>4</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rPr>
        <w:t>2</w:t>
      </w:r>
      <w:r>
        <w:rPr>
          <w:rFonts w:hAnsi="宋体" w:cs="Times New Roman" w:hint="eastAsia"/>
        </w:rPr>
        <w:t>∶</w:t>
      </w:r>
      <w:r>
        <w:rPr>
          <w:rFonts w:ascii="Times New Roman" w:hAnsi="Times New Roman" w:cs="Times New Roman" w:hint="eastAsia"/>
        </w:rPr>
        <w:t>3  D．1</w:t>
      </w:r>
      <w:r>
        <w:rPr>
          <w:rFonts w:hAnsi="宋体" w:cs="Times New Roman" w:hint="eastAsia"/>
        </w:rPr>
        <w:t>∶</w:t>
      </w:r>
      <w:r>
        <w:rPr>
          <w:rFonts w:ascii="Times New Roman" w:hAnsi="Times New Roman" w:cs="Times New Roman" w:hint="eastAsia"/>
        </w:rPr>
        <w:t>3</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6</w:t>
      </w:r>
      <w:r>
        <w:rPr>
          <w:rFonts w:ascii="Times New Roman" w:eastAsia="MingLiU_HKSCS" w:hAnsi="Times New Roman" w:cs="Times New Roman" w:hint="eastAsia"/>
        </w:rPr>
        <w:t>．</w:t>
      </w:r>
      <w:r>
        <w:rPr>
          <w:rFonts w:ascii="Times New Roman" w:hAnsi="Times New Roman" w:cs="Times New Roman"/>
        </w:rPr>
        <w:t>如图Z－18－4所示</w:t>
      </w:r>
      <w:r>
        <w:rPr>
          <w:rFonts w:ascii="Times New Roman" w:eastAsia="MingLiU_HKSCS" w:hAnsi="Times New Roman" w:cs="Times New Roman" w:hint="eastAsia"/>
        </w:rPr>
        <w:t>，</w:t>
      </w:r>
      <w:r>
        <w:rPr>
          <w:rFonts w:ascii="Times New Roman" w:hAnsi="Times New Roman" w:cs="Times New Roman"/>
        </w:rPr>
        <w:t>将标有</w:t>
      </w:r>
      <w:r>
        <w:rPr>
          <w:rFonts w:hAnsi="宋体" w:cs="Times New Roman"/>
        </w:rPr>
        <w:t>“</w:t>
      </w:r>
      <w:r>
        <w:rPr>
          <w:rFonts w:ascii="Times New Roman" w:hAnsi="Times New Roman" w:cs="Times New Roman"/>
        </w:rPr>
        <w:t>12 V　6 W</w:t>
      </w:r>
      <w:r>
        <w:rPr>
          <w:rFonts w:hAnsi="宋体" w:cs="Times New Roman"/>
        </w:rPr>
        <w:t>”</w:t>
      </w:r>
      <w:r>
        <w:rPr>
          <w:rFonts w:ascii="Times New Roman" w:hAnsi="Times New Roman" w:cs="Times New Roman"/>
        </w:rPr>
        <w:t>的灯泡L</w:t>
      </w:r>
      <w:r>
        <w:rPr>
          <w:rFonts w:ascii="Times New Roman" w:hAnsi="Times New Roman" w:cs="Times New Roman" w:hint="eastAsia"/>
          <w:vertAlign w:val="subscript"/>
        </w:rPr>
        <w:t>1</w:t>
      </w:r>
      <w:r>
        <w:rPr>
          <w:rFonts w:ascii="Times New Roman" w:hAnsi="Times New Roman" w:cs="Times New Roman"/>
        </w:rPr>
        <w:t>和</w:t>
      </w:r>
      <w:r>
        <w:rPr>
          <w:rFonts w:hAnsi="宋体" w:cs="Times New Roman"/>
        </w:rPr>
        <w:t>“</w:t>
      </w:r>
      <w:r>
        <w:rPr>
          <w:rFonts w:ascii="Times New Roman" w:hAnsi="Times New Roman" w:cs="Times New Roman"/>
        </w:rPr>
        <w:t>6 V　6 W</w:t>
      </w:r>
      <w:r>
        <w:rPr>
          <w:rFonts w:hAnsi="宋体" w:cs="Times New Roman"/>
        </w:rPr>
        <w:t>”</w:t>
      </w:r>
      <w:r>
        <w:rPr>
          <w:rFonts w:ascii="Times New Roman" w:hAnsi="Times New Roman" w:cs="Times New Roman"/>
        </w:rPr>
        <w:t>的灯泡L</w:t>
      </w:r>
      <w:r>
        <w:rPr>
          <w:rFonts w:ascii="Times New Roman" w:hAnsi="Times New Roman" w:cs="Times New Roman" w:hint="eastAsia"/>
          <w:vertAlign w:val="subscript"/>
        </w:rPr>
        <w:t>2</w:t>
      </w:r>
      <w:r>
        <w:rPr>
          <w:rFonts w:ascii="Times New Roman" w:hAnsi="Times New Roman" w:cs="Times New Roman"/>
        </w:rPr>
        <w:t>并联后</w:t>
      </w:r>
      <w:r>
        <w:rPr>
          <w:rFonts w:ascii="Times New Roman" w:eastAsia="MingLiU_HKSCS" w:hAnsi="Times New Roman" w:cs="Times New Roman" w:hint="eastAsia"/>
        </w:rPr>
        <w:t>，</w:t>
      </w:r>
      <w:r>
        <w:rPr>
          <w:rFonts w:ascii="Times New Roman" w:hAnsi="Times New Roman" w:cs="Times New Roman"/>
        </w:rPr>
        <w:t>接在</w:t>
      </w:r>
      <w:r>
        <w:rPr>
          <w:rFonts w:ascii="Times New Roman" w:hAnsi="Times New Roman" w:cs="Times New Roman" w:hint="eastAsia"/>
        </w:rPr>
        <w:t>电压为</w:t>
      </w:r>
      <w:r>
        <w:rPr>
          <w:rFonts w:ascii="Times New Roman" w:hAnsi="Times New Roman" w:cs="Times New Roman"/>
        </w:rPr>
        <w:t>6 V的电源上(设灯丝电阻不变)</w:t>
      </w:r>
      <w:r>
        <w:rPr>
          <w:rFonts w:ascii="Times New Roman" w:eastAsia="MingLiU_HKSCS" w:hAnsi="Times New Roman" w:cs="Times New Roman" w:hint="eastAsia"/>
        </w:rPr>
        <w:t>，</w:t>
      </w:r>
      <w:r>
        <w:rPr>
          <w:rFonts w:ascii="Times New Roman" w:hAnsi="Times New Roman" w:cs="Times New Roman"/>
        </w:rPr>
        <w:t>则(　　)</w:t>
      </w:r>
    </w:p>
    <w:p>
      <w:pPr>
        <w:pStyle w:val="PlainText"/>
        <w:spacing w:line="360" w:lineRule="auto"/>
        <w:ind w:firstLine="420" w:firstLineChars="200"/>
        <w:jc w:val="center"/>
        <w:rPr>
          <w:rFonts w:ascii="Times New Roman" w:eastAsia="MingLiU_HKSCS" w:hAnsi="Times New Roman" w:cs="Times New Roman"/>
        </w:rPr>
      </w:pPr>
      <w:r>
        <w:rPr>
          <w:rFonts w:ascii="Times New Roman" w:eastAsia="MingLiU_HKSCS" w:hAnsi="Times New Roman" w:cs="Times New Roman"/>
        </w:rPr>
        <w:drawing>
          <wp:inline distT="0" distB="0" distL="0" distR="0">
            <wp:extent cx="914400" cy="854075"/>
            <wp:effectExtent l="19050" t="0" r="0" b="0"/>
            <wp:docPr id="4" name="图片 4" descr="J:\人教九下大讲堂\RJ32.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J:\人教九下大讲堂\RJ32.eps"/>
                    <pic:cNvPicPr>
                      <a:picLocks noChangeAspect="1" noChangeArrowheads="1"/>
                    </pic:cNvPicPr>
                  </pic:nvPicPr>
                  <pic:blipFill>
                    <a:blip xmlns:r="http://schemas.openxmlformats.org/officeDocument/2006/relationships" r:embed="rId12" r:link="rId13"/>
                    <a:srcRect/>
                    <a:stretch>
                      <a:fillRect/>
                    </a:stretch>
                  </pic:blipFill>
                  <pic:spPr>
                    <a:xfrm>
                      <a:off x="0" y="0"/>
                      <a:ext cx="914400" cy="854075"/>
                    </a:xfrm>
                    <a:prstGeom prst="rect">
                      <a:avLst/>
                    </a:prstGeom>
                    <a:noFill/>
                    <a:ln w="9525">
                      <a:noFill/>
                      <a:miter lim="800000"/>
                      <a:headEnd/>
                      <a:tailEnd/>
                    </a:ln>
                  </pic:spPr>
                </pic:pic>
              </a:graphicData>
            </a:graphic>
          </wp:inline>
        </w:drawing>
      </w:r>
    </w:p>
    <w:p>
      <w:pPr>
        <w:pStyle w:val="PlainText"/>
        <w:spacing w:line="360" w:lineRule="auto"/>
        <w:ind w:firstLine="420" w:firstLineChars="200"/>
        <w:jc w:val="center"/>
        <w:rPr>
          <w:rFonts w:ascii="Times New Roman" w:hAnsi="Times New Roman" w:cs="Times New Roman"/>
        </w:rPr>
      </w:pPr>
      <w:r>
        <w:rPr>
          <w:rFonts w:ascii="Times New Roman" w:hAnsi="Times New Roman" w:cs="Times New Roman"/>
        </w:rPr>
        <w:t>图Z－18－4</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hAnsi="Times New Roman" w:cs="Times New Roman"/>
        </w:rPr>
        <w:t xml:space="preserve">两灯的实际功率之和等于12 W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 xml:space="preserve">两灯的实际功率之和大于12 W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灯泡L</w:t>
      </w:r>
      <w:r>
        <w:rPr>
          <w:rFonts w:ascii="Times New Roman" w:hAnsi="Times New Roman" w:cs="Times New Roman" w:hint="eastAsia"/>
          <w:vertAlign w:val="subscript"/>
        </w:rPr>
        <w:t>1</w:t>
      </w:r>
      <w:r>
        <w:rPr>
          <w:rFonts w:ascii="Times New Roman" w:hAnsi="Times New Roman" w:cs="Times New Roman"/>
        </w:rPr>
        <w:t>比灯泡L</w:t>
      </w:r>
      <w:r>
        <w:rPr>
          <w:rFonts w:ascii="Times New Roman" w:hAnsi="Times New Roman" w:cs="Times New Roman" w:hint="eastAsia"/>
          <w:vertAlign w:val="subscript"/>
        </w:rPr>
        <w:t>2</w:t>
      </w:r>
      <w:r>
        <w:rPr>
          <w:rFonts w:ascii="Times New Roman" w:hAnsi="Times New Roman" w:cs="Times New Roman"/>
        </w:rPr>
        <w:t xml:space="preserve">亮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灯泡L</w:t>
      </w:r>
      <w:r>
        <w:rPr>
          <w:rFonts w:ascii="Times New Roman" w:hAnsi="Times New Roman" w:cs="Times New Roman" w:hint="eastAsia"/>
          <w:vertAlign w:val="subscript"/>
        </w:rPr>
        <w:t>2</w:t>
      </w:r>
      <w:r>
        <w:rPr>
          <w:rFonts w:ascii="Times New Roman" w:hAnsi="Times New Roman" w:cs="Times New Roman"/>
        </w:rPr>
        <w:t>比灯泡L</w:t>
      </w:r>
      <w:r>
        <w:rPr>
          <w:rFonts w:ascii="Times New Roman" w:hAnsi="Times New Roman" w:cs="Times New Roman" w:hint="eastAsia"/>
          <w:vertAlign w:val="subscript"/>
        </w:rPr>
        <w:t>1</w:t>
      </w:r>
      <w:r>
        <w:rPr>
          <w:rFonts w:ascii="Times New Roman" w:hAnsi="Times New Roman" w:cs="Times New Roman"/>
        </w:rPr>
        <w:t>亮</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7</w:t>
      </w:r>
      <w:r>
        <w:rPr>
          <w:rFonts w:ascii="Times New Roman" w:eastAsia="MingLiU_HKSCS" w:hAnsi="Times New Roman" w:cs="Times New Roman" w:hint="eastAsia"/>
        </w:rPr>
        <w:t>．</w:t>
      </w:r>
      <w:r>
        <w:rPr>
          <w:rFonts w:ascii="Times New Roman" w:hAnsi="Times New Roman" w:cs="Times New Roman"/>
        </w:rPr>
        <w:t>如图Z－18－5所示</w:t>
      </w:r>
      <w:r>
        <w:rPr>
          <w:rFonts w:ascii="Times New Roman" w:eastAsia="MingLiU_HKSCS" w:hAnsi="Times New Roman" w:cs="Times New Roman" w:hint="eastAsia"/>
        </w:rPr>
        <w:t>，</w:t>
      </w:r>
      <w:r>
        <w:rPr>
          <w:rFonts w:ascii="Times New Roman" w:hAnsi="Times New Roman" w:cs="Times New Roman"/>
        </w:rPr>
        <w:t>将三</w:t>
      </w:r>
      <w:r>
        <w:rPr>
          <w:rFonts w:ascii="Times New Roman" w:hAnsi="Times New Roman" w:cs="Times New Roman" w:hint="eastAsia"/>
        </w:rPr>
        <w:t>个相同的空烧瓶口分别用完全相同的橡胶塞密封(橡胶塞上分别装有相同的气球)</w:t>
      </w:r>
      <w:r>
        <w:rPr>
          <w:rFonts w:ascii="Times New Roman" w:eastAsia="MingLiU_HKSCS" w:hAnsi="Times New Roman" w:cs="Times New Roman" w:hint="eastAsia"/>
        </w:rPr>
        <w:t>，</w:t>
      </w:r>
      <w:r>
        <w:rPr>
          <w:rFonts w:ascii="Times New Roman" w:hAnsi="Times New Roman" w:cs="Times New Roman" w:hint="eastAsia"/>
        </w:rPr>
        <w:t>用三段阻值不同的电阻丝(</w:t>
      </w:r>
      <w:r>
        <w:rPr>
          <w:rFonts w:ascii="Times New Roman" w:hAnsi="Times New Roman" w:cs="Times New Roman"/>
          <w:i/>
        </w:rPr>
        <w:t>R</w:t>
      </w:r>
      <w:r>
        <w:rPr>
          <w:rFonts w:ascii="Times New Roman" w:hAnsi="Times New Roman" w:cs="Times New Roman" w:hint="eastAsia"/>
          <w:vertAlign w:val="subscript"/>
        </w:rPr>
        <w:t>1</w:t>
      </w:r>
      <w:r>
        <w:rPr>
          <w:rFonts w:ascii="Times New Roman" w:hAnsi="Times New Roman" w:cs="Times New Roman" w:hint="eastAsia"/>
        </w:rPr>
        <w:t>&lt;</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hint="eastAsia"/>
        </w:rPr>
        <w:t>&lt;</w:t>
      </w:r>
      <w:r>
        <w:rPr>
          <w:rFonts w:ascii="Times New Roman" w:hAnsi="Times New Roman" w:cs="Times New Roman" w:hint="eastAsia"/>
          <w:i/>
        </w:rPr>
        <w:t>R</w:t>
      </w:r>
      <w:r>
        <w:rPr>
          <w:rFonts w:ascii="Times New Roman" w:hAnsi="Times New Roman" w:cs="Times New Roman" w:hint="eastAsia"/>
          <w:vertAlign w:val="subscript"/>
        </w:rPr>
        <w:t>3</w:t>
      </w:r>
      <w:r>
        <w:rPr>
          <w:rFonts w:ascii="Times New Roman" w:hAnsi="Times New Roman" w:cs="Times New Roman"/>
        </w:rPr>
        <w:t>)分别给三个烧瓶中的空气加热</w:t>
      </w:r>
      <w:r>
        <w:rPr>
          <w:rFonts w:ascii="Times New Roman" w:eastAsia="MingLiU_HKSCS" w:hAnsi="Times New Roman" w:cs="Times New Roman" w:hint="eastAsia"/>
        </w:rPr>
        <w:t>，</w:t>
      </w:r>
      <w:r>
        <w:rPr>
          <w:rFonts w:ascii="Times New Roman" w:hAnsi="Times New Roman" w:cs="Times New Roman"/>
        </w:rPr>
        <w:t>通电一段时间后体积变化最大的气球是(　　)</w:t>
      </w:r>
    </w:p>
    <w:p>
      <w:pPr>
        <w:pStyle w:val="PlainText"/>
        <w:spacing w:line="360" w:lineRule="auto"/>
        <w:ind w:firstLine="420" w:firstLineChars="200"/>
        <w:jc w:val="center"/>
        <w:rPr>
          <w:rFonts w:ascii="Times New Roman" w:hAnsi="Times New Roman" w:cs="Times New Roman"/>
        </w:rPr>
      </w:pPr>
      <w:r>
        <w:rPr>
          <w:rFonts w:ascii="Times New Roman" w:hAnsi="Times New Roman" w:cs="Times New Roman"/>
        </w:rPr>
        <w:drawing>
          <wp:inline distT="0" distB="0" distL="0" distR="0">
            <wp:extent cx="1259205" cy="1121410"/>
            <wp:effectExtent l="19050" t="0" r="0" b="0"/>
            <wp:docPr id="5" name="图片 5" descr="J:\人教九下大讲堂\RJ3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J:\人教九下大讲堂\RJ33.eps"/>
                    <pic:cNvPicPr>
                      <a:picLocks noChangeAspect="1" noChangeArrowheads="1"/>
                    </pic:cNvPicPr>
                  </pic:nvPicPr>
                  <pic:blipFill>
                    <a:blip xmlns:r="http://schemas.openxmlformats.org/officeDocument/2006/relationships" r:embed="rId14" r:link="rId15"/>
                    <a:srcRect/>
                    <a:stretch>
                      <a:fillRect/>
                    </a:stretch>
                  </pic:blipFill>
                  <pic:spPr>
                    <a:xfrm>
                      <a:off x="0" y="0"/>
                      <a:ext cx="1259205" cy="1121410"/>
                    </a:xfrm>
                    <a:prstGeom prst="rect">
                      <a:avLst/>
                    </a:prstGeom>
                    <a:noFill/>
                    <a:ln w="9525">
                      <a:noFill/>
                      <a:miter lim="800000"/>
                      <a:headEnd/>
                      <a:tailEnd/>
                    </a:ln>
                  </pic:spPr>
                </pic:pic>
              </a:graphicData>
            </a:graphic>
          </wp:inline>
        </w:drawing>
      </w:r>
    </w:p>
    <w:p>
      <w:pPr>
        <w:pStyle w:val="PlainText"/>
        <w:spacing w:line="360" w:lineRule="auto"/>
        <w:ind w:firstLine="420" w:firstLineChars="200"/>
        <w:jc w:val="center"/>
        <w:rPr>
          <w:rFonts w:ascii="Times New Roman" w:hAnsi="Times New Roman" w:cs="Times New Roman"/>
        </w:rPr>
      </w:pPr>
      <w:r>
        <w:rPr>
          <w:rFonts w:ascii="Times New Roman" w:hAnsi="Times New Roman" w:cs="Times New Roman"/>
        </w:rPr>
        <w:t>图Z－18－5</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hAnsi="Times New Roman" w:cs="Times New Roman" w:hint="eastAsia"/>
          <w:i/>
        </w:rPr>
        <w:t>a</w:t>
      </w:r>
      <w:r>
        <w:rPr>
          <w:rFonts w:ascii="Times New Roman" w:hAnsi="Times New Roman" w:cs="Times New Roman"/>
        </w:rPr>
        <w:t>　　B．</w:t>
      </w:r>
      <w:r>
        <w:rPr>
          <w:rFonts w:ascii="Times New Roman" w:hAnsi="Times New Roman" w:cs="Times New Roman" w:hint="eastAsia"/>
          <w:i/>
        </w:rPr>
        <w:t>b</w:t>
      </w:r>
      <w:r>
        <w:rPr>
          <w:rFonts w:ascii="Times New Roman" w:hAnsi="Times New Roman" w:cs="Times New Roman"/>
        </w:rPr>
        <w:t>　　C．</w:t>
      </w:r>
      <w:r>
        <w:rPr>
          <w:rFonts w:ascii="Times New Roman" w:hAnsi="Times New Roman" w:cs="Times New Roman" w:hint="eastAsia"/>
          <w:i/>
        </w:rPr>
        <w:t>c</w:t>
      </w:r>
      <w:r>
        <w:rPr>
          <w:rFonts w:ascii="Times New Roman" w:hAnsi="Times New Roman" w:cs="Times New Roman"/>
        </w:rPr>
        <w:t>　　D．三个相同</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8</w:t>
      </w:r>
      <w:r>
        <w:rPr>
          <w:rFonts w:ascii="Times New Roman" w:eastAsia="MingLiU_HKSCS" w:hAnsi="Times New Roman" w:cs="Times New Roman" w:hint="eastAsia"/>
        </w:rPr>
        <w:t>．</w:t>
      </w:r>
      <w:r>
        <w:rPr>
          <w:rFonts w:ascii="Times New Roman" w:hAnsi="Times New Roman" w:cs="Times New Roman"/>
        </w:rPr>
        <w:t>小灯泡L的额定电压为3 V</w:t>
      </w:r>
      <w:r>
        <w:rPr>
          <w:rFonts w:ascii="Times New Roman" w:eastAsia="MingLiU_HKSCS" w:hAnsi="Times New Roman" w:cs="Times New Roman" w:hint="eastAsia"/>
        </w:rPr>
        <w:t>，</w:t>
      </w:r>
      <w:r>
        <w:rPr>
          <w:rFonts w:ascii="Times New Roman" w:hAnsi="Times New Roman" w:cs="Times New Roman"/>
        </w:rPr>
        <w:t>它的</w:t>
      </w:r>
      <w:r>
        <w:rPr>
          <w:rFonts w:ascii="Times New Roman" w:hAnsi="Times New Roman" w:cs="Times New Roman" w:hint="eastAsia"/>
          <w:i/>
        </w:rPr>
        <w:t>I</w:t>
      </w:r>
      <w:r>
        <w:rPr>
          <w:rFonts w:ascii="Times New Roman" w:hAnsi="Times New Roman" w:cs="Times New Roman"/>
        </w:rPr>
        <w:t>－</w:t>
      </w:r>
      <w:r>
        <w:rPr>
          <w:rFonts w:ascii="Times New Roman" w:hAnsi="Times New Roman" w:cs="Times New Roman"/>
          <w:i/>
        </w:rPr>
        <w:t>U</w:t>
      </w:r>
      <w:r>
        <w:rPr>
          <w:rFonts w:ascii="Times New Roman" w:hAnsi="Times New Roman" w:cs="Times New Roman"/>
        </w:rPr>
        <w:t>图像如图Z－18－6甲所示</w:t>
      </w:r>
      <w:r>
        <w:rPr>
          <w:rFonts w:ascii="Times New Roman" w:eastAsia="MingLiU_HKSCS" w:hAnsi="Times New Roman" w:cs="Times New Roman" w:hint="eastAsia"/>
        </w:rPr>
        <w:t>，</w:t>
      </w:r>
      <w:r>
        <w:rPr>
          <w:rFonts w:ascii="Times New Roman" w:hAnsi="Times New Roman" w:cs="Times New Roman"/>
        </w:rPr>
        <w:t>把小灯泡接入如图乙所示的电路中</w:t>
      </w:r>
      <w:r>
        <w:rPr>
          <w:rFonts w:ascii="Times New Roman" w:eastAsia="MingLiU_HKSCS" w:hAnsi="Times New Roman" w:cs="Times New Roman" w:hint="eastAsia"/>
        </w:rPr>
        <w:t>，</w:t>
      </w:r>
      <w:r>
        <w:rPr>
          <w:rFonts w:ascii="Times New Roman" w:hAnsi="Times New Roman" w:cs="Times New Roman"/>
        </w:rPr>
        <w:t>先将滑动变阻器的滑片</w:t>
      </w:r>
      <w:r>
        <w:rPr>
          <w:rFonts w:ascii="Times New Roman" w:hAnsi="Times New Roman" w:cs="Times New Roman" w:hint="eastAsia"/>
          <w:i/>
        </w:rPr>
        <w:t>P</w:t>
      </w:r>
      <w:r>
        <w:rPr>
          <w:rFonts w:ascii="Times New Roman" w:hAnsi="Times New Roman" w:cs="Times New Roman"/>
        </w:rPr>
        <w:t>移至</w:t>
      </w:r>
      <w:r>
        <w:rPr>
          <w:rFonts w:ascii="Times New Roman" w:hAnsi="Times New Roman" w:cs="Times New Roman"/>
          <w:i/>
        </w:rPr>
        <w:t>B</w:t>
      </w:r>
      <w:r>
        <w:rPr>
          <w:rFonts w:ascii="Times New Roman" w:hAnsi="Times New Roman" w:cs="Times New Roman"/>
        </w:rPr>
        <w:t>端</w:t>
      </w:r>
      <w:r>
        <w:rPr>
          <w:rFonts w:ascii="Times New Roman" w:eastAsia="MingLiU_HKSCS" w:hAnsi="Times New Roman" w:cs="Times New Roman" w:hint="eastAsia"/>
        </w:rPr>
        <w:t>，</w:t>
      </w:r>
      <w:r>
        <w:rPr>
          <w:rFonts w:ascii="Times New Roman" w:hAnsi="Times New Roman" w:cs="Times New Roman"/>
        </w:rPr>
        <w:t>闭合开关S</w:t>
      </w:r>
      <w:r>
        <w:rPr>
          <w:rFonts w:ascii="Times New Roman" w:eastAsia="MingLiU_HKSCS" w:hAnsi="Times New Roman" w:cs="Times New Roman" w:hint="eastAsia"/>
        </w:rPr>
        <w:t>，</w:t>
      </w:r>
      <w:r>
        <w:rPr>
          <w:rFonts w:ascii="Times New Roman" w:hAnsi="Times New Roman" w:cs="Times New Roman"/>
        </w:rPr>
        <w:t>电压表示数为1.5 V；再将滑片</w:t>
      </w:r>
      <w:r>
        <w:rPr>
          <w:rFonts w:ascii="Times New Roman" w:hAnsi="Times New Roman" w:cs="Times New Roman" w:hint="eastAsia"/>
          <w:i/>
        </w:rPr>
        <w:t>P</w:t>
      </w:r>
      <w:r>
        <w:rPr>
          <w:rFonts w:ascii="Times New Roman" w:hAnsi="Times New Roman" w:cs="Times New Roman"/>
        </w:rPr>
        <w:t>向左移动直到电压表示数为3 V。已知电源电压恒定</w:t>
      </w:r>
      <w:r>
        <w:rPr>
          <w:rFonts w:ascii="Times New Roman" w:eastAsia="MingLiU_HKSCS" w:hAnsi="Times New Roman" w:cs="Times New Roman" w:hint="eastAsia"/>
        </w:rPr>
        <w:t>，</w:t>
      </w:r>
      <w:r>
        <w:rPr>
          <w:rFonts w:ascii="Times New Roman" w:hAnsi="Times New Roman" w:cs="Times New Roman"/>
        </w:rPr>
        <w:t>滑动变阻器的铭牌上标有</w:t>
      </w:r>
      <w:r>
        <w:rPr>
          <w:rFonts w:hAnsi="宋体" w:cs="Times New Roman"/>
        </w:rPr>
        <w:t>“</w:t>
      </w:r>
      <w:r>
        <w:rPr>
          <w:rFonts w:ascii="Times New Roman" w:hAnsi="Times New Roman" w:cs="Times New Roman"/>
        </w:rPr>
        <w:t>10 Ω　</w:t>
      </w:r>
      <w:r>
        <w:rPr>
          <w:rFonts w:ascii="Times New Roman" w:hAnsi="Times New Roman" w:cs="Times New Roman" w:hint="eastAsia"/>
        </w:rPr>
        <w:t>2 A</w:t>
      </w:r>
      <w:r>
        <w:rPr>
          <w:rFonts w:hAnsi="宋体" w:cs="Times New Roman" w:hint="eastAsia"/>
        </w:rPr>
        <w:t>”</w:t>
      </w:r>
      <w:r>
        <w:rPr>
          <w:rFonts w:ascii="Times New Roman" w:hAnsi="Times New Roman" w:cs="Times New Roman"/>
        </w:rPr>
        <w:t>字样。下列说法中错误的是(　　)</w:t>
      </w:r>
    </w:p>
    <w:p>
      <w:pPr>
        <w:pStyle w:val="PlainText"/>
        <w:spacing w:line="360" w:lineRule="auto"/>
        <w:ind w:firstLine="420" w:firstLineChars="200"/>
        <w:jc w:val="center"/>
        <w:rPr>
          <w:rFonts w:ascii="Times New Roman" w:eastAsia="MingLiU_HKSCS" w:hAnsi="Times New Roman" w:cs="Times New Roman"/>
        </w:rPr>
      </w:pPr>
      <w:r>
        <w:rPr>
          <w:rFonts w:ascii="Times New Roman" w:eastAsia="MingLiU_HKSCS" w:hAnsi="Times New Roman" w:cs="Times New Roman"/>
        </w:rPr>
        <w:drawing>
          <wp:inline distT="0" distB="0" distL="0" distR="0">
            <wp:extent cx="2191385" cy="957580"/>
            <wp:effectExtent l="19050" t="0" r="0" b="0"/>
            <wp:docPr id="6" name="图片 6" descr="J:\人教九下大讲堂\RJ3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J:\人教九下大讲堂\RJ34.eps"/>
                    <pic:cNvPicPr>
                      <a:picLocks noChangeAspect="1" noChangeArrowheads="1"/>
                    </pic:cNvPicPr>
                  </pic:nvPicPr>
                  <pic:blipFill>
                    <a:blip xmlns:r="http://schemas.openxmlformats.org/officeDocument/2006/relationships" r:embed="rId16" r:link="rId17"/>
                    <a:srcRect/>
                    <a:stretch>
                      <a:fillRect/>
                    </a:stretch>
                  </pic:blipFill>
                  <pic:spPr>
                    <a:xfrm>
                      <a:off x="0" y="0"/>
                      <a:ext cx="2191385" cy="957580"/>
                    </a:xfrm>
                    <a:prstGeom prst="rect">
                      <a:avLst/>
                    </a:prstGeom>
                    <a:noFill/>
                    <a:ln w="9525">
                      <a:noFill/>
                      <a:miter lim="800000"/>
                      <a:headEnd/>
                      <a:tailEnd/>
                    </a:ln>
                  </pic:spPr>
                </pic:pic>
              </a:graphicData>
            </a:graphic>
          </wp:inline>
        </w:drawing>
      </w:r>
    </w:p>
    <w:p>
      <w:pPr>
        <w:pStyle w:val="PlainText"/>
        <w:spacing w:line="360" w:lineRule="auto"/>
        <w:ind w:firstLine="420" w:firstLineChars="200"/>
        <w:jc w:val="center"/>
        <w:rPr>
          <w:rFonts w:ascii="Times New Roman" w:hAnsi="Times New Roman" w:cs="Times New Roman"/>
        </w:rPr>
      </w:pPr>
      <w:r>
        <w:rPr>
          <w:rFonts w:ascii="Times New Roman" w:hAnsi="Times New Roman" w:cs="Times New Roman"/>
        </w:rPr>
        <w:t>图Z－18－6</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hAnsi="Times New Roman" w:cs="Times New Roman"/>
        </w:rPr>
        <w:t xml:space="preserve">电源电压为4.5 V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B</w:t>
      </w:r>
      <w:r>
        <w:rPr>
          <w:rFonts w:ascii="Times New Roman" w:eastAsia="MingLiU_HKSCS" w:hAnsi="Times New Roman" w:cs="Times New Roman" w:hint="eastAsia"/>
        </w:rPr>
        <w:t>．</w:t>
      </w:r>
      <w:r>
        <w:rPr>
          <w:rFonts w:ascii="Times New Roman" w:hAnsi="Times New Roman" w:cs="Times New Roman"/>
        </w:rPr>
        <w:t xml:space="preserve">小灯泡的额定功率为1.5 W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小灯泡正常发光时</w:t>
      </w:r>
      <w:r>
        <w:rPr>
          <w:rFonts w:ascii="Times New Roman" w:eastAsia="MingLiU_HKSCS" w:hAnsi="Times New Roman" w:cs="Times New Roman" w:hint="eastAsia"/>
        </w:rPr>
        <w:t>，</w:t>
      </w:r>
      <w:r>
        <w:rPr>
          <w:rFonts w:ascii="Times New Roman" w:hAnsi="Times New Roman" w:cs="Times New Roman"/>
        </w:rPr>
        <w:t>滑动变阻器接入电路的阻值为3 Ω</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小灯泡正常发光时</w:t>
      </w:r>
      <w:r>
        <w:rPr>
          <w:rFonts w:ascii="Times New Roman" w:eastAsia="MingLiU_HKSCS" w:hAnsi="Times New Roman" w:cs="Times New Roman" w:hint="eastAsia"/>
        </w:rPr>
        <w:t>，</w:t>
      </w:r>
      <w:r>
        <w:rPr>
          <w:rFonts w:ascii="Times New Roman" w:hAnsi="Times New Roman" w:cs="Times New Roman"/>
        </w:rPr>
        <w:t>滑动变阻器的电功率为2.5 W</w:t>
      </w:r>
    </w:p>
    <w:p>
      <w:pPr>
        <w:pStyle w:val="PlainText"/>
        <w:spacing w:line="360" w:lineRule="auto"/>
        <w:ind w:firstLine="420" w:firstLineChars="200"/>
        <w:rPr>
          <w:rFonts w:ascii="Times New Roman" w:eastAsia="MingLiU_HKSCS" w:hAnsi="Times New Roman" w:cs="Times New Roman"/>
        </w:rPr>
      </w:pPr>
      <w:r>
        <w:rPr>
          <w:rFonts w:ascii="Times New Roman" w:eastAsia="黑体" w:hAnsi="Times New Roman" w:cs="Times New Roman"/>
        </w:rPr>
        <w:t>二、填空题</w:t>
      </w:r>
      <w:r>
        <w:rPr>
          <w:rFonts w:ascii="Times New Roman" w:eastAsia="仿宋_GB2312" w:hAnsi="Times New Roman" w:cs="Times New Roman"/>
        </w:rPr>
        <w:t>(每空3分</w:t>
      </w:r>
      <w:r>
        <w:rPr>
          <w:rFonts w:ascii="MingLiU_HKSCS" w:eastAsia="MingLiU_HKSCS" w:hAnsi="MingLiU_HKSCS" w:cs="MingLiU_HKSCS" w:hint="eastAsia"/>
        </w:rPr>
        <w:t>，</w:t>
      </w:r>
      <w:r>
        <w:rPr>
          <w:rFonts w:ascii="Times New Roman" w:eastAsia="仿宋_GB2312" w:hAnsi="Times New Roman" w:cs="Times New Roman"/>
        </w:rPr>
        <w:t>共27分)</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9</w:t>
      </w:r>
      <w:r>
        <w:rPr>
          <w:rFonts w:ascii="Times New Roman" w:eastAsia="MingLiU_HKSCS" w:hAnsi="Times New Roman" w:cs="Times New Roman" w:hint="eastAsia"/>
        </w:rPr>
        <w:t>．</w:t>
      </w:r>
      <w:r>
        <w:rPr>
          <w:rFonts w:ascii="Times New Roman" w:hAnsi="Times New Roman" w:cs="Times New Roman"/>
        </w:rPr>
        <w:t>有一款手机用的锂电池</w:t>
      </w:r>
      <w:r>
        <w:rPr>
          <w:rFonts w:ascii="Times New Roman" w:eastAsia="MingLiU_HKSCS" w:hAnsi="Times New Roman" w:cs="Times New Roman" w:hint="eastAsia"/>
        </w:rPr>
        <w:t>，</w:t>
      </w:r>
      <w:r>
        <w:rPr>
          <w:rFonts w:ascii="Times New Roman" w:hAnsi="Times New Roman" w:cs="Times New Roman"/>
        </w:rPr>
        <w:t>上面标明电压为</w:t>
      </w:r>
      <w:r>
        <w:rPr>
          <w:rFonts w:ascii="Times New Roman" w:hAnsi="Times New Roman" w:cs="Times New Roman" w:hint="eastAsia"/>
        </w:rPr>
        <w:t>3.7 V</w:t>
      </w:r>
      <w:r>
        <w:rPr>
          <w:rFonts w:ascii="Times New Roman" w:eastAsia="MingLiU_HKSCS" w:hAnsi="Times New Roman" w:cs="Times New Roman" w:hint="eastAsia"/>
        </w:rPr>
        <w:t>，</w:t>
      </w:r>
      <w:r>
        <w:rPr>
          <w:rFonts w:ascii="Times New Roman" w:hAnsi="Times New Roman" w:cs="Times New Roman"/>
        </w:rPr>
        <w:t>容量为1000 mA·h。给它充电时</w:t>
      </w:r>
      <w:r>
        <w:rPr>
          <w:rFonts w:ascii="Times New Roman" w:eastAsia="MingLiU_HKSCS" w:hAnsi="Times New Roman" w:cs="Times New Roman" w:hint="eastAsia"/>
        </w:rPr>
        <w:t>，</w:t>
      </w:r>
      <w:r>
        <w:rPr>
          <w:rFonts w:ascii="Times New Roman" w:hAnsi="Times New Roman" w:cs="Times New Roman"/>
        </w:rPr>
        <w:t>将电能转化为________能。充满电后</w:t>
      </w:r>
      <w:r>
        <w:rPr>
          <w:rFonts w:ascii="Times New Roman" w:eastAsia="MingLiU_HKSCS" w:hAnsi="Times New Roman" w:cs="Times New Roman" w:hint="eastAsia"/>
        </w:rPr>
        <w:t>，</w:t>
      </w:r>
      <w:r>
        <w:rPr>
          <w:rFonts w:ascii="Times New Roman" w:hAnsi="Times New Roman" w:cs="Times New Roman" w:hint="eastAsia"/>
        </w:rPr>
        <w:t>大约存储了</w:t>
      </w:r>
      <w:r>
        <w:rPr>
          <w:rFonts w:ascii="Times New Roman" w:hAnsi="Times New Roman" w:cs="Times New Roman"/>
        </w:rPr>
        <w:t>________J的电能。</w:t>
      </w:r>
    </w:p>
    <w:p>
      <w:pPr>
        <w:pStyle w:val="PlainText"/>
        <w:spacing w:line="360" w:lineRule="auto"/>
        <w:ind w:firstLine="420" w:firstLineChars="200"/>
        <w:rPr>
          <w:rFonts w:ascii="Times New Roman" w:hAnsi="Times New Roman" w:cs="Times New Roman"/>
        </w:rPr>
      </w:pPr>
      <w:r>
        <w:rPr>
          <w:rFonts w:ascii="Times New Roman" w:hAnsi="Times New Roman" w:cs="Times New Roman" w:hint="eastAsia"/>
        </w:rPr>
        <w:t>10．</w:t>
      </w:r>
      <w:r>
        <w:rPr>
          <w:rFonts w:ascii="Times New Roman" w:hAnsi="Times New Roman" w:cs="Times New Roman"/>
        </w:rPr>
        <w:t>把标有</w:t>
      </w:r>
      <w:r>
        <w:rPr>
          <w:rFonts w:hAnsi="宋体" w:cs="Times New Roman"/>
        </w:rPr>
        <w:t>“</w:t>
      </w:r>
      <w:r>
        <w:rPr>
          <w:rFonts w:ascii="Times New Roman" w:hAnsi="Times New Roman" w:cs="Times New Roman"/>
        </w:rPr>
        <w:t>1 A　6 W</w:t>
      </w:r>
      <w:r>
        <w:rPr>
          <w:rFonts w:hAnsi="宋体" w:cs="Times New Roman"/>
        </w:rPr>
        <w:t>”</w:t>
      </w:r>
      <w:r>
        <w:rPr>
          <w:rFonts w:ascii="Times New Roman" w:hAnsi="Times New Roman" w:cs="Times New Roman"/>
        </w:rPr>
        <w:t>的L</w:t>
      </w:r>
      <w:r>
        <w:rPr>
          <w:rFonts w:ascii="Times New Roman" w:hAnsi="Times New Roman" w:cs="Times New Roman" w:hint="eastAsia"/>
          <w:vertAlign w:val="subscript"/>
        </w:rPr>
        <w:t>1</w:t>
      </w:r>
      <w:r>
        <w:rPr>
          <w:rFonts w:ascii="Times New Roman" w:hAnsi="Times New Roman" w:cs="Times New Roman"/>
        </w:rPr>
        <w:t>和</w:t>
      </w:r>
      <w:r>
        <w:rPr>
          <w:rFonts w:hAnsi="宋体" w:cs="Times New Roman"/>
        </w:rPr>
        <w:t>“</w:t>
      </w:r>
      <w:r>
        <w:rPr>
          <w:rFonts w:ascii="Times New Roman" w:hAnsi="Times New Roman" w:cs="Times New Roman"/>
        </w:rPr>
        <w:t>2 A　6 W</w:t>
      </w:r>
      <w:r>
        <w:rPr>
          <w:rFonts w:hAnsi="宋体" w:cs="Times New Roman"/>
        </w:rPr>
        <w:t>”</w:t>
      </w:r>
      <w:r>
        <w:rPr>
          <w:rFonts w:ascii="Times New Roman" w:hAnsi="Times New Roman" w:cs="Times New Roman"/>
        </w:rPr>
        <w:t>的L</w:t>
      </w:r>
      <w:r>
        <w:rPr>
          <w:rFonts w:ascii="Times New Roman" w:hAnsi="Times New Roman" w:cs="Times New Roman" w:hint="eastAsia"/>
          <w:vertAlign w:val="subscript"/>
        </w:rPr>
        <w:t>2</w:t>
      </w:r>
      <w:r>
        <w:rPr>
          <w:rFonts w:ascii="Times New Roman" w:hAnsi="Times New Roman" w:cs="Times New Roman"/>
        </w:rPr>
        <w:t>两个灯泡并联接入电路中</w:t>
      </w:r>
      <w:r>
        <w:rPr>
          <w:rFonts w:ascii="Times New Roman" w:eastAsia="MingLiU_HKSCS" w:hAnsi="Times New Roman" w:cs="Times New Roman" w:hint="eastAsia"/>
        </w:rPr>
        <w:t>，</w:t>
      </w:r>
      <w:r>
        <w:rPr>
          <w:rFonts w:ascii="Times New Roman" w:hAnsi="Times New Roman" w:cs="Times New Roman"/>
        </w:rPr>
        <w:t>如图Z－18－7所示</w:t>
      </w:r>
      <w:r>
        <w:rPr>
          <w:rFonts w:ascii="Times New Roman" w:eastAsia="MingLiU_HKSCS" w:hAnsi="Times New Roman" w:cs="Times New Roman" w:hint="eastAsia"/>
        </w:rPr>
        <w:t>，</w:t>
      </w:r>
      <w:r>
        <w:rPr>
          <w:rFonts w:ascii="Times New Roman" w:hAnsi="Times New Roman" w:cs="Times New Roman"/>
        </w:rPr>
        <w:t>让其中一个灯泡正常发光</w:t>
      </w:r>
      <w:r>
        <w:rPr>
          <w:rFonts w:ascii="Times New Roman" w:eastAsia="MingLiU_HKSCS" w:hAnsi="Times New Roman" w:cs="Times New Roman" w:hint="eastAsia"/>
        </w:rPr>
        <w:t>，</w:t>
      </w:r>
      <w:r>
        <w:rPr>
          <w:rFonts w:ascii="Times New Roman" w:hAnsi="Times New Roman" w:cs="Times New Roman"/>
        </w:rPr>
        <w:t>另一个灯泡的实际功率不超过额定功率</w:t>
      </w:r>
      <w:r>
        <w:rPr>
          <w:rFonts w:ascii="Times New Roman" w:eastAsia="MingLiU_HKSCS" w:hAnsi="Times New Roman" w:cs="Times New Roman" w:hint="eastAsia"/>
        </w:rPr>
        <w:t>，</w:t>
      </w:r>
      <w:r>
        <w:rPr>
          <w:rFonts w:ascii="Times New Roman" w:hAnsi="Times New Roman" w:cs="Times New Roman"/>
        </w:rPr>
        <w:t>则该电路中干路电流是______A</w:t>
      </w:r>
      <w:r>
        <w:rPr>
          <w:rFonts w:ascii="Times New Roman" w:eastAsia="MingLiU_HKSCS" w:hAnsi="Times New Roman" w:cs="Times New Roman" w:hint="eastAsia"/>
        </w:rPr>
        <w:t>，</w:t>
      </w:r>
      <w:r>
        <w:rPr>
          <w:rFonts w:ascii="Times New Roman" w:hAnsi="Times New Roman" w:cs="Times New Roman"/>
        </w:rPr>
        <w:t>两灯的实际总功率为______W。(设灯丝电阻不发生变化)</w:t>
      </w:r>
    </w:p>
    <w:p>
      <w:pPr>
        <w:pStyle w:val="PlainText"/>
        <w:spacing w:line="360" w:lineRule="auto"/>
        <w:ind w:firstLine="420" w:firstLineChars="200"/>
        <w:jc w:val="center"/>
        <w:rPr>
          <w:rFonts w:ascii="Times New Roman" w:eastAsia="MingLiU_HKSCS" w:hAnsi="Times New Roman" w:cs="Times New Roman"/>
        </w:rPr>
      </w:pPr>
      <w:r>
        <w:rPr>
          <w:rFonts w:ascii="Times New Roman" w:eastAsia="MingLiU_HKSCS" w:hAnsi="Times New Roman" w:cs="Times New Roman"/>
        </w:rPr>
        <w:drawing>
          <wp:inline distT="0" distB="0" distL="0" distR="0">
            <wp:extent cx="914400" cy="835025"/>
            <wp:effectExtent l="0" t="0" r="0" b="0"/>
            <wp:docPr id="100" name="图片 100" descr="J:\人教九下大讲堂\人教物理九黑马8.6\人教九下物理答案\RJ35.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J:\人教九下大讲堂\人教物理九黑马8.6\人教九下物理答案\RJ35.eps"/>
                    <pic:cNvPicPr>
                      <a:picLocks noChangeAspect="1" noChangeArrowheads="1"/>
                    </pic:cNvPicPr>
                  </pic:nvPicPr>
                  <pic:blipFill>
                    <a:blip xmlns:r="http://schemas.openxmlformats.org/officeDocument/2006/relationships" r:embed="rId18"/>
                    <a:srcRect/>
                    <a:stretch>
                      <a:fillRect/>
                    </a:stretch>
                  </pic:blipFill>
                  <pic:spPr>
                    <a:xfrm>
                      <a:off x="0" y="0"/>
                      <a:ext cx="914400" cy="835025"/>
                    </a:xfrm>
                    <a:prstGeom prst="rect">
                      <a:avLst/>
                    </a:prstGeom>
                    <a:noFill/>
                    <a:ln w="9525">
                      <a:noFill/>
                      <a:miter lim="800000"/>
                      <a:headEnd/>
                      <a:tailEnd/>
                    </a:ln>
                  </pic:spPr>
                </pic:pic>
              </a:graphicData>
            </a:graphic>
          </wp:inline>
        </w:drawing>
      </w:r>
    </w:p>
    <w:p>
      <w:pPr>
        <w:pStyle w:val="PlainText"/>
        <w:spacing w:line="360" w:lineRule="auto"/>
        <w:ind w:firstLine="420" w:firstLineChars="200"/>
        <w:jc w:val="center"/>
        <w:rPr>
          <w:rFonts w:ascii="Times New Roman" w:hAnsi="Times New Roman" w:cs="Times New Roman"/>
        </w:rPr>
      </w:pPr>
      <w:r>
        <w:rPr>
          <w:rFonts w:ascii="Times New Roman" w:hAnsi="Times New Roman" w:cs="Times New Roman"/>
        </w:rPr>
        <w:t>图Z－18－7</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11</w:t>
      </w:r>
      <w:r>
        <w:rPr>
          <w:rFonts w:ascii="Times New Roman" w:eastAsia="MingLiU_HKSCS" w:hAnsi="Times New Roman" w:cs="Times New Roman" w:hint="eastAsia"/>
        </w:rPr>
        <w:t>．</w:t>
      </w:r>
      <w:r>
        <w:rPr>
          <w:rFonts w:ascii="Times New Roman" w:hAnsi="Times New Roman" w:cs="Times New Roman"/>
        </w:rPr>
        <w:t>内蒙古上海庙至山东省临沂市沂南县800 kV特高压直流输电工程是</w:t>
      </w:r>
      <w:r>
        <w:rPr>
          <w:rFonts w:hAnsi="宋体" w:cs="Times New Roman"/>
        </w:rPr>
        <w:t>“</w:t>
      </w:r>
      <w:r>
        <w:rPr>
          <w:rFonts w:ascii="Times New Roman" w:hAnsi="Times New Roman" w:cs="Times New Roman"/>
        </w:rPr>
        <w:t>十三五</w:t>
      </w:r>
      <w:r>
        <w:rPr>
          <w:rFonts w:hAnsi="宋体" w:cs="Times New Roman"/>
        </w:rPr>
        <w:t>”</w:t>
      </w:r>
      <w:r>
        <w:rPr>
          <w:rFonts w:ascii="Times New Roman" w:hAnsi="Times New Roman" w:cs="Times New Roman"/>
        </w:rPr>
        <w:t>期间国家电网规划投资建设落点临沂市的特高压输电工程。在输电功率一定时</w:t>
      </w:r>
      <w:r>
        <w:rPr>
          <w:rFonts w:ascii="Times New Roman" w:eastAsia="MingLiU_HKSCS" w:hAnsi="Times New Roman" w:cs="Times New Roman" w:hint="eastAsia"/>
        </w:rPr>
        <w:t>，</w:t>
      </w:r>
      <w:r>
        <w:rPr>
          <w:rFonts w:ascii="Times New Roman" w:hAnsi="Times New Roman" w:cs="Times New Roman"/>
        </w:rPr>
        <w:t>若将输电电压从</w:t>
      </w:r>
      <w:r>
        <w:rPr>
          <w:rFonts w:ascii="Times New Roman" w:hAnsi="Times New Roman" w:cs="Times New Roman" w:hint="eastAsia"/>
        </w:rPr>
        <w:t>400 kV</w:t>
      </w:r>
      <w:r>
        <w:rPr>
          <w:rFonts w:ascii="Times New Roman" w:hAnsi="Times New Roman" w:cs="Times New Roman"/>
        </w:rPr>
        <w:t>提高到800 kV</w:t>
      </w:r>
      <w:r>
        <w:rPr>
          <w:rFonts w:ascii="Times New Roman" w:eastAsia="MingLiU_HKSCS" w:hAnsi="Times New Roman" w:cs="Times New Roman" w:hint="eastAsia"/>
        </w:rPr>
        <w:t>，</w:t>
      </w:r>
      <w:r>
        <w:rPr>
          <w:rFonts w:ascii="Times New Roman" w:hAnsi="Times New Roman" w:cs="Times New Roman"/>
        </w:rPr>
        <w:t>则输电电流将从</w:t>
      </w:r>
      <w:r>
        <w:rPr>
          <w:rFonts w:ascii="Times New Roman" w:hAnsi="Times New Roman" w:cs="Times New Roman" w:hint="eastAsia"/>
          <w:i/>
        </w:rPr>
        <w:t>I</w:t>
      </w:r>
      <w:r>
        <w:rPr>
          <w:rFonts w:ascii="Times New Roman" w:hAnsi="Times New Roman" w:cs="Times New Roman"/>
        </w:rPr>
        <w:t>变为______</w:t>
      </w:r>
      <w:r>
        <w:rPr>
          <w:rFonts w:ascii="Times New Roman" w:hAnsi="Times New Roman" w:cs="Times New Roman" w:hint="eastAsia"/>
          <w:i/>
        </w:rPr>
        <w:t>I</w:t>
      </w:r>
      <w:r>
        <w:rPr>
          <w:rFonts w:ascii="Times New Roman" w:eastAsia="MingLiU_HKSCS" w:hAnsi="Times New Roman" w:cs="Times New Roman" w:hint="eastAsia"/>
        </w:rPr>
        <w:t>，</w:t>
      </w:r>
      <w:r>
        <w:rPr>
          <w:rFonts w:ascii="Times New Roman" w:hAnsi="Times New Roman" w:cs="Times New Roman"/>
        </w:rPr>
        <w:t>输电线路上损失的电能将________(选填</w:t>
      </w:r>
      <w:r>
        <w:rPr>
          <w:rFonts w:hAnsi="宋体" w:cs="Times New Roman"/>
        </w:rPr>
        <w:t>“</w:t>
      </w:r>
      <w:r>
        <w:rPr>
          <w:rFonts w:ascii="Times New Roman" w:hAnsi="Times New Roman" w:cs="Times New Roman"/>
        </w:rPr>
        <w:t>增加</w:t>
      </w:r>
      <w:r>
        <w:rPr>
          <w:rFonts w:hAnsi="宋体" w:cs="Times New Roman"/>
        </w:rPr>
        <w:t>”“</w:t>
      </w:r>
      <w:r>
        <w:rPr>
          <w:rFonts w:ascii="Times New Roman" w:hAnsi="Times New Roman" w:cs="Times New Roman"/>
        </w:rPr>
        <w:t>减少</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不变</w:t>
      </w:r>
      <w:r>
        <w:rPr>
          <w:rFonts w:hAnsi="宋体" w:cs="Times New Roman"/>
        </w:rPr>
        <w:t>”</w:t>
      </w:r>
      <w:r>
        <w:rPr>
          <w:rFonts w:ascii="Times New Roman" w:hAnsi="Times New Roman" w:cs="Times New Roman"/>
        </w:rPr>
        <w:t>)。</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12</w:t>
      </w:r>
      <w:r>
        <w:rPr>
          <w:rFonts w:ascii="Times New Roman" w:eastAsia="MingLiU_HKSCS" w:hAnsi="Times New Roman" w:cs="Times New Roman" w:hint="eastAsia"/>
        </w:rPr>
        <w:t>．</w:t>
      </w:r>
      <w:r>
        <w:rPr>
          <w:rFonts w:ascii="Times New Roman" w:hAnsi="Times New Roman" w:cs="Times New Roman"/>
        </w:rPr>
        <w:t>如图Z－18－8甲所示是一种新型插座</w:t>
      </w:r>
      <w:r>
        <w:rPr>
          <w:rFonts w:ascii="Times New Roman" w:eastAsia="MingLiU_HKSCS" w:hAnsi="Times New Roman" w:cs="Times New Roman" w:hint="eastAsia"/>
        </w:rPr>
        <w:t>，</w:t>
      </w:r>
      <w:r>
        <w:rPr>
          <w:rFonts w:ascii="Times New Roman" w:hAnsi="Times New Roman" w:cs="Times New Roman"/>
        </w:rPr>
        <w:t>它能即时显示接在</w:t>
      </w:r>
      <w:r>
        <w:rPr>
          <w:rFonts w:ascii="Times New Roman" w:hAnsi="Times New Roman" w:cs="Times New Roman" w:hint="eastAsia"/>
        </w:rPr>
        <w:t>该插座上的用电器的工作电压和所耗电费等信息(插座本身消耗电能由内部电池提供)。小明将装有质量为</w:t>
      </w:r>
      <w:r>
        <w:rPr>
          <w:rFonts w:ascii="Times New Roman" w:hAnsi="Times New Roman" w:cs="Times New Roman"/>
        </w:rPr>
        <w:t xml:space="preserve">2.4 kg、初温为10 </w:t>
      </w:r>
      <w:r>
        <w:rPr>
          <w:rFonts w:hAnsi="宋体" w:cs="Times New Roman"/>
        </w:rPr>
        <w:t>℃</w:t>
      </w:r>
      <w:r>
        <w:rPr>
          <w:rFonts w:ascii="Times New Roman" w:hAnsi="Times New Roman" w:cs="Times New Roman"/>
        </w:rPr>
        <w:t>水的电水壶插在该插座上</w:t>
      </w:r>
      <w:r>
        <w:rPr>
          <w:rFonts w:ascii="Times New Roman" w:eastAsia="MingLiU_HKSCS" w:hAnsi="Times New Roman" w:cs="Times New Roman" w:hint="eastAsia"/>
        </w:rPr>
        <w:t>，</w:t>
      </w:r>
      <w:r>
        <w:rPr>
          <w:rFonts w:ascii="Times New Roman" w:hAnsi="Times New Roman" w:cs="Times New Roman"/>
        </w:rPr>
        <w:t>这时插座屏幕显示如图乙所示</w:t>
      </w:r>
      <w:r>
        <w:rPr>
          <w:rFonts w:ascii="Times New Roman" w:eastAsia="MingLiU_HKSCS" w:hAnsi="Times New Roman" w:cs="Times New Roman" w:hint="eastAsia"/>
        </w:rPr>
        <w:t>，</w:t>
      </w:r>
      <w:r>
        <w:rPr>
          <w:rFonts w:ascii="Times New Roman" w:hAnsi="Times New Roman" w:cs="Times New Roman"/>
        </w:rPr>
        <w:t xml:space="preserve">当将水加热至100 </w:t>
      </w:r>
      <w:r>
        <w:rPr>
          <w:rFonts w:hAnsi="宋体" w:cs="Times New Roman"/>
        </w:rPr>
        <w:t>℃</w:t>
      </w:r>
      <w:r>
        <w:rPr>
          <w:rFonts w:ascii="Times New Roman" w:hAnsi="Times New Roman" w:cs="Times New Roman"/>
        </w:rPr>
        <w:t>时</w:t>
      </w:r>
      <w:r>
        <w:rPr>
          <w:rFonts w:ascii="Times New Roman" w:eastAsia="MingLiU_HKSCS" w:hAnsi="Times New Roman" w:cs="Times New Roman" w:hint="eastAsia"/>
        </w:rPr>
        <w:t>，</w:t>
      </w:r>
      <w:r>
        <w:rPr>
          <w:rFonts w:ascii="Times New Roman" w:hAnsi="Times New Roman" w:cs="Times New Roman"/>
        </w:rPr>
        <w:t>屏幕显示如图丙所示</w:t>
      </w:r>
      <w:r>
        <w:rPr>
          <w:rFonts w:ascii="Times New Roman" w:eastAsia="MingLiU_HKSCS" w:hAnsi="Times New Roman" w:cs="Times New Roman" w:hint="eastAsia"/>
        </w:rPr>
        <w:t>，</w:t>
      </w:r>
      <w:r>
        <w:rPr>
          <w:rFonts w:ascii="Times New Roman" w:hAnsi="Times New Roman" w:cs="Times New Roman"/>
        </w:rPr>
        <w:t>这段时间内电水壶消耗的电能为______J</w:t>
      </w:r>
      <w:r>
        <w:rPr>
          <w:rFonts w:ascii="Times New Roman" w:eastAsia="MingLiU_HKSCS" w:hAnsi="Times New Roman" w:cs="Times New Roman" w:hint="eastAsia"/>
        </w:rPr>
        <w:t>，</w:t>
      </w:r>
      <w:r>
        <w:rPr>
          <w:rFonts w:ascii="Times New Roman" w:hAnsi="Times New Roman" w:cs="Times New Roman"/>
        </w:rPr>
        <w:t>实际功率为______W</w:t>
      </w:r>
      <w:r>
        <w:rPr>
          <w:rFonts w:ascii="Times New Roman" w:eastAsia="MingLiU_HKSCS" w:hAnsi="Times New Roman" w:cs="Times New Roman" w:hint="eastAsia"/>
        </w:rPr>
        <w:t>，</w:t>
      </w:r>
      <w:r>
        <w:rPr>
          <w:rFonts w:ascii="Times New Roman" w:hAnsi="Times New Roman" w:cs="Times New Roman"/>
        </w:rPr>
        <w:t>电水壶烧水的效率为________。[用电价格：0.5元/(kW·h)；</w:t>
      </w:r>
      <w:r>
        <w:rPr>
          <w:rFonts w:ascii="Times New Roman" w:hAnsi="Times New Roman" w:cs="Times New Roman" w:hint="eastAsia"/>
          <w:i/>
        </w:rPr>
        <w:t>c</w:t>
      </w:r>
      <w:r>
        <w:rPr>
          <w:rFonts w:ascii="Times New Roman" w:hAnsi="Times New Roman" w:cs="Times New Roman"/>
          <w:vertAlign w:val="subscript"/>
        </w:rPr>
        <w:t>水</w:t>
      </w:r>
      <w:r>
        <w:rPr>
          <w:rFonts w:ascii="Times New Roman" w:hAnsi="Times New Roman" w:cs="Times New Roman"/>
        </w:rPr>
        <w:t>＝4.2</w:t>
      </w:r>
      <w:r>
        <w:rPr>
          <w:rFonts w:hAnsi="宋体" w:cs="Times New Roman"/>
        </w:rPr>
        <w:t>×</w:t>
      </w:r>
      <w:r>
        <w:rPr>
          <w:rFonts w:ascii="Times New Roman" w:hAnsi="Times New Roman" w:cs="Times New Roman"/>
        </w:rPr>
        <w:t>10</w:t>
      </w:r>
      <w:r>
        <w:rPr>
          <w:rFonts w:ascii="Times New Roman" w:hAnsi="Times New Roman" w:cs="Times New Roman" w:hint="eastAsia"/>
          <w:vertAlign w:val="superscript"/>
        </w:rPr>
        <w:t>3</w:t>
      </w:r>
      <w:r>
        <w:rPr>
          <w:rFonts w:ascii="Times New Roman" w:hAnsi="Times New Roman" w:cs="Times New Roman" w:hint="eastAsia"/>
        </w:rPr>
        <w:t xml:space="preserve"> J/</w:t>
      </w:r>
      <w:r>
        <w:rPr>
          <w:rFonts w:ascii="Times New Roman" w:hAnsi="Times New Roman" w:cs="Times New Roman"/>
        </w:rPr>
        <w:t>(kg·</w:t>
      </w:r>
      <w:r>
        <w:rPr>
          <w:rFonts w:hAnsi="宋体" w:cs="Times New Roman"/>
        </w:rPr>
        <w:t>℃</w:t>
      </w:r>
      <w:r>
        <w:rPr>
          <w:rFonts w:ascii="Times New Roman" w:hAnsi="Times New Roman" w:cs="Times New Roman"/>
        </w:rPr>
        <w:t>)]</w:t>
      </w:r>
    </w:p>
    <w:p>
      <w:pPr>
        <w:pStyle w:val="PlainText"/>
        <w:spacing w:line="360" w:lineRule="auto"/>
        <w:ind w:firstLine="420" w:firstLineChars="200"/>
        <w:jc w:val="center"/>
        <w:rPr>
          <w:rFonts w:ascii="Times New Roman" w:hAnsi="Times New Roman" w:cs="Times New Roman"/>
        </w:rPr>
      </w:pPr>
      <w:r>
        <w:rPr>
          <w:rFonts w:ascii="Times New Roman" w:hAnsi="Times New Roman" w:cs="Times New Roman"/>
        </w:rPr>
        <w:drawing>
          <wp:inline distT="0" distB="0" distL="0" distR="0">
            <wp:extent cx="2501900" cy="758825"/>
            <wp:effectExtent l="0" t="0" r="0" b="0"/>
            <wp:docPr id="7" name="图片 7" descr="J:\人教九下大讲堂\RJ3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J:\人教九下大讲堂\RJ36.eps"/>
                    <pic:cNvPicPr>
                      <a:picLocks noChangeAspect="1" noChangeArrowheads="1"/>
                    </pic:cNvPicPr>
                  </pic:nvPicPr>
                  <pic:blipFill>
                    <a:blip xmlns:r="http://schemas.openxmlformats.org/officeDocument/2006/relationships" r:embed="rId19" r:link="rId20"/>
                    <a:srcRect/>
                    <a:stretch>
                      <a:fillRect/>
                    </a:stretch>
                  </pic:blipFill>
                  <pic:spPr>
                    <a:xfrm>
                      <a:off x="0" y="0"/>
                      <a:ext cx="2501900" cy="758825"/>
                    </a:xfrm>
                    <a:prstGeom prst="rect">
                      <a:avLst/>
                    </a:prstGeom>
                    <a:noFill/>
                    <a:ln w="9525">
                      <a:noFill/>
                      <a:miter lim="800000"/>
                      <a:headEnd/>
                      <a:tailEnd/>
                    </a:ln>
                  </pic:spPr>
                </pic:pic>
              </a:graphicData>
            </a:graphic>
          </wp:inline>
        </w:drawing>
      </w:r>
    </w:p>
    <w:p>
      <w:pPr>
        <w:pStyle w:val="PlainText"/>
        <w:spacing w:line="360" w:lineRule="auto"/>
        <w:ind w:firstLine="420" w:firstLineChars="200"/>
        <w:jc w:val="center"/>
        <w:rPr>
          <w:rFonts w:ascii="Times New Roman" w:hAnsi="Times New Roman" w:cs="Times New Roman"/>
        </w:rPr>
      </w:pPr>
      <w:r>
        <w:rPr>
          <w:rFonts w:ascii="Times New Roman" w:hAnsi="Times New Roman" w:cs="Times New Roman"/>
        </w:rPr>
        <w:t>图Z－18－8</w:t>
      </w:r>
    </w:p>
    <w:p>
      <w:pPr>
        <w:pStyle w:val="PlainText"/>
        <w:spacing w:line="360" w:lineRule="auto"/>
        <w:ind w:firstLine="420" w:firstLineChars="200"/>
        <w:rPr>
          <w:rFonts w:ascii="Times New Roman" w:eastAsia="MingLiU_HKSCS" w:hAnsi="Times New Roman" w:cs="Times New Roman"/>
        </w:rPr>
      </w:pPr>
      <w:r>
        <w:rPr>
          <w:rFonts w:ascii="Times New Roman" w:eastAsia="黑体" w:hAnsi="Times New Roman" w:cs="Times New Roman"/>
        </w:rPr>
        <w:t>三、实验探究题</w:t>
      </w:r>
      <w:r>
        <w:rPr>
          <w:rFonts w:ascii="Times New Roman" w:eastAsia="仿宋_GB2312" w:hAnsi="Times New Roman" w:cs="Times New Roman"/>
        </w:rPr>
        <w:t>(共24分)</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13</w:t>
      </w:r>
      <w:r>
        <w:rPr>
          <w:rFonts w:ascii="Times New Roman" w:eastAsia="MingLiU_HKSCS" w:hAnsi="Times New Roman" w:cs="Times New Roman" w:hint="eastAsia"/>
        </w:rPr>
        <w:t>．</w:t>
      </w:r>
      <w:r>
        <w:rPr>
          <w:rFonts w:ascii="Times New Roman" w:eastAsia="仿宋_GB2312" w:hAnsi="Times New Roman" w:cs="Times New Roman"/>
        </w:rPr>
        <w:t>(8分)</w:t>
      </w:r>
      <w:r>
        <w:rPr>
          <w:rFonts w:ascii="Times New Roman" w:hAnsi="Times New Roman" w:cs="Times New Roman"/>
        </w:rPr>
        <w:t>小明猜想电流通过导体产生的热量与电流、电阻和通电时间有关。为了探究</w:t>
      </w:r>
      <w:r>
        <w:rPr>
          <w:rFonts w:hAnsi="宋体" w:cs="Times New Roman"/>
        </w:rPr>
        <w:t>“</w:t>
      </w:r>
      <w:r>
        <w:rPr>
          <w:rFonts w:ascii="Times New Roman" w:hAnsi="Times New Roman" w:cs="Times New Roman"/>
        </w:rPr>
        <w:t>电流通过导体产生的热量与电流是否有关</w:t>
      </w:r>
      <w:r>
        <w:rPr>
          <w:rFonts w:hAnsi="宋体" w:cs="Times New Roman"/>
        </w:rPr>
        <w:t>”</w:t>
      </w:r>
      <w:r>
        <w:rPr>
          <w:rFonts w:ascii="Times New Roman" w:eastAsia="MingLiU_HKSCS" w:hAnsi="Times New Roman" w:cs="Times New Roman" w:hint="eastAsia"/>
        </w:rPr>
        <w:t>，</w:t>
      </w:r>
      <w:r>
        <w:rPr>
          <w:rFonts w:ascii="Times New Roman" w:hAnsi="Times New Roman" w:cs="Times New Roman"/>
        </w:rPr>
        <w:t>所用的实验器材有：稳压电源、电流表、滑动变阻器、开关、停表(未画出)各一个；绝热的塑料盒一个</w:t>
      </w:r>
      <w:r>
        <w:rPr>
          <w:rFonts w:ascii="Times New Roman" w:eastAsia="MingLiU_HKSCS" w:hAnsi="Times New Roman" w:cs="Times New Roman" w:hint="eastAsia"/>
        </w:rPr>
        <w:t>，</w:t>
      </w:r>
      <w:r>
        <w:rPr>
          <w:rFonts w:ascii="Times New Roman" w:hAnsi="Times New Roman" w:cs="Times New Roman"/>
        </w:rPr>
        <w:t>盒内密封着空气</w:t>
      </w:r>
      <w:r>
        <w:rPr>
          <w:rFonts w:ascii="Times New Roman" w:eastAsia="MingLiU_HKSCS" w:hAnsi="Times New Roman" w:cs="Times New Roman" w:hint="eastAsia"/>
        </w:rPr>
        <w:t>，</w:t>
      </w:r>
      <w:r>
        <w:rPr>
          <w:rFonts w:ascii="Times New Roman" w:hAnsi="Times New Roman" w:cs="Times New Roman"/>
        </w:rPr>
        <w:t>盒内电阻丝的阻值是10 Ω</w:t>
      </w:r>
      <w:r>
        <w:rPr>
          <w:rFonts w:ascii="Times New Roman" w:eastAsia="MingLiU_HKSCS" w:hAnsi="Times New Roman" w:cs="Times New Roman" w:hint="eastAsia"/>
        </w:rPr>
        <w:t>，</w:t>
      </w:r>
      <w:r>
        <w:rPr>
          <w:rFonts w:ascii="Times New Roman" w:hAnsi="Times New Roman" w:cs="Times New Roman"/>
        </w:rPr>
        <w:t xml:space="preserve">插在盒中温度计的量程是0～100 </w:t>
      </w:r>
      <w:r>
        <w:rPr>
          <w:rFonts w:hAnsi="宋体" w:cs="Times New Roman"/>
        </w:rPr>
        <w:t>℃</w:t>
      </w:r>
      <w:r>
        <w:rPr>
          <w:rFonts w:ascii="Times New Roman" w:hAnsi="Times New Roman" w:cs="Times New Roman"/>
        </w:rPr>
        <w:t>；导线</w:t>
      </w:r>
      <w:r>
        <w:rPr>
          <w:rFonts w:ascii="Times New Roman" w:hAnsi="Times New Roman" w:cs="Times New Roman" w:hint="eastAsia"/>
        </w:rPr>
        <w:t>若干。</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w:t>
      </w:r>
      <w:r>
        <w:rPr>
          <w:rFonts w:ascii="Times New Roman" w:hAnsi="Times New Roman" w:cs="Times New Roman"/>
        </w:rPr>
        <w:t>1)用笔画线代替导线</w:t>
      </w:r>
      <w:r>
        <w:rPr>
          <w:rFonts w:ascii="Times New Roman" w:eastAsia="MingLiU_HKSCS" w:hAnsi="Times New Roman" w:cs="Times New Roman" w:hint="eastAsia"/>
        </w:rPr>
        <w:t>，</w:t>
      </w:r>
      <w:r>
        <w:rPr>
          <w:rFonts w:ascii="Times New Roman" w:hAnsi="Times New Roman" w:cs="Times New Roman"/>
        </w:rPr>
        <w:t>将图Z－18－9中的电路连接完整。</w:t>
      </w:r>
    </w:p>
    <w:p>
      <w:pPr>
        <w:pStyle w:val="PlainText"/>
        <w:spacing w:line="360" w:lineRule="auto"/>
        <w:ind w:firstLine="420" w:firstLineChars="200"/>
        <w:jc w:val="center"/>
        <w:rPr>
          <w:rFonts w:ascii="Times New Roman" w:eastAsia="MingLiU_HKSCS" w:hAnsi="Times New Roman" w:cs="Times New Roman"/>
        </w:rPr>
      </w:pPr>
      <w:r>
        <w:rPr>
          <w:rFonts w:ascii="Times New Roman" w:eastAsia="MingLiU_HKSCS" w:hAnsi="Times New Roman" w:cs="Times New Roman"/>
        </w:rPr>
        <w:drawing>
          <wp:inline distT="0" distB="0" distL="0" distR="0">
            <wp:extent cx="1656080" cy="1026795"/>
            <wp:effectExtent l="19050" t="0" r="1270" b="0"/>
            <wp:docPr id="8" name="图片 8" descr="J:\人教九下大讲堂\RJ37.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J:\人教九下大讲堂\RJ37.eps"/>
                    <pic:cNvPicPr>
                      <a:picLocks noChangeAspect="1" noChangeArrowheads="1"/>
                    </pic:cNvPicPr>
                  </pic:nvPicPr>
                  <pic:blipFill>
                    <a:blip xmlns:r="http://schemas.openxmlformats.org/officeDocument/2006/relationships" r:embed="rId21" r:link="rId22"/>
                    <a:srcRect/>
                    <a:stretch>
                      <a:fillRect/>
                    </a:stretch>
                  </pic:blipFill>
                  <pic:spPr>
                    <a:xfrm>
                      <a:off x="0" y="0"/>
                      <a:ext cx="1656080" cy="1026795"/>
                    </a:xfrm>
                    <a:prstGeom prst="rect">
                      <a:avLst/>
                    </a:prstGeom>
                    <a:noFill/>
                    <a:ln w="9525">
                      <a:noFill/>
                      <a:miter lim="800000"/>
                      <a:headEnd/>
                      <a:tailEnd/>
                    </a:ln>
                  </pic:spPr>
                </pic:pic>
              </a:graphicData>
            </a:graphic>
          </wp:inline>
        </w:drawing>
      </w:r>
    </w:p>
    <w:p>
      <w:pPr>
        <w:pStyle w:val="PlainText"/>
        <w:spacing w:line="360" w:lineRule="auto"/>
        <w:ind w:firstLine="420" w:firstLineChars="200"/>
        <w:jc w:val="center"/>
        <w:rPr>
          <w:rFonts w:ascii="Times New Roman" w:hAnsi="Times New Roman" w:cs="Times New Roman"/>
        </w:rPr>
      </w:pPr>
      <w:r>
        <w:rPr>
          <w:rFonts w:ascii="Times New Roman" w:hAnsi="Times New Roman" w:cs="Times New Roman"/>
        </w:rPr>
        <w:t>图Z－18－9</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(2)记录的实验数据如下表：</w:t>
      </w:r>
    </w:p>
    <w:tbl>
      <w:tblPr>
        <w:tblStyle w:val="TableNormal"/>
        <w:tblW w:w="8218"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027"/>
        <w:gridCol w:w="1027"/>
        <w:gridCol w:w="1027"/>
        <w:gridCol w:w="1027"/>
        <w:gridCol w:w="1027"/>
        <w:gridCol w:w="1027"/>
        <w:gridCol w:w="1028"/>
        <w:gridCol w:w="1028"/>
      </w:tblGrid>
      <w:tr>
        <w:tblPrEx>
          <w:tblW w:w="8218"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027" w:type="dxa"/>
            <w:shd w:val="clear" w:color="auto" w:fill="auto"/>
            <w:vAlign w:val="center"/>
          </w:tcPr>
          <w:p>
            <w:pPr>
              <w:pStyle w:val="PlainText"/>
              <w:spacing w:line="360" w:lineRule="auto"/>
              <w:jc w:val="center"/>
              <w:rPr>
                <w:rFonts w:ascii="Times New Roman" w:hAnsi="Times New Roman" w:cs="Times New Roman"/>
              </w:rPr>
            </w:pPr>
            <w:r>
              <w:rPr>
                <w:rFonts w:ascii="Times New Roman" w:hAnsi="Times New Roman" w:cs="Times New Roman"/>
              </w:rPr>
              <w:t>实验次数</w:t>
            </w:r>
          </w:p>
        </w:tc>
        <w:tc>
          <w:tcPr>
            <w:tcW w:w="1027" w:type="dxa"/>
            <w:shd w:val="clear" w:color="auto" w:fill="auto"/>
            <w:vAlign w:val="center"/>
          </w:tcPr>
          <w:p>
            <w:pPr>
              <w:pStyle w:val="PlainText"/>
              <w:spacing w:line="360" w:lineRule="auto"/>
              <w:jc w:val="center"/>
              <w:rPr>
                <w:rFonts w:ascii="Times New Roman" w:eastAsia="MingLiU_HKSCS" w:hAnsi="Times New Roman" w:cs="Times New Roman"/>
              </w:rPr>
            </w:pPr>
            <w:r>
              <w:rPr>
                <w:rFonts w:ascii="Times New Roman" w:hAnsi="Times New Roman" w:cs="Times New Roman"/>
              </w:rPr>
              <w:t>通电时</w:t>
            </w:r>
          </w:p>
          <w:p>
            <w:pPr>
              <w:pStyle w:val="PlainText"/>
              <w:spacing w:line="360" w:lineRule="auto"/>
              <w:jc w:val="center"/>
              <w:rPr>
                <w:rFonts w:ascii="Times New Roman" w:hAnsi="Times New Roman" w:cs="Times New Roman"/>
              </w:rPr>
            </w:pPr>
            <w:r>
              <w:rPr>
                <w:rFonts w:ascii="Times New Roman" w:hAnsi="Times New Roman" w:cs="Times New Roman"/>
              </w:rPr>
              <w:t>间</w:t>
            </w:r>
            <w:r>
              <w:rPr>
                <w:rFonts w:ascii="Times New Roman" w:hAnsi="Times New Roman" w:cs="Times New Roman" w:hint="eastAsia"/>
                <w:i/>
              </w:rPr>
              <w:t>t</w:t>
            </w:r>
            <w:r>
              <w:rPr>
                <w:rFonts w:ascii="Times New Roman" w:hAnsi="Times New Roman" w:cs="Times New Roman" w:hint="eastAsia"/>
              </w:rPr>
              <w:t>/s</w:t>
            </w:r>
          </w:p>
        </w:tc>
        <w:tc>
          <w:tcPr>
            <w:tcW w:w="1027" w:type="dxa"/>
            <w:shd w:val="clear" w:color="auto" w:fill="auto"/>
            <w:vAlign w:val="center"/>
          </w:tcPr>
          <w:p>
            <w:pPr>
              <w:pStyle w:val="PlainText"/>
              <w:spacing w:line="360" w:lineRule="auto"/>
              <w:jc w:val="center"/>
              <w:rPr>
                <w:rFonts w:ascii="Times New Roman" w:eastAsia="MingLiU_HKSCS" w:hAnsi="Times New Roman" w:cs="Times New Roman"/>
              </w:rPr>
            </w:pPr>
            <w:r>
              <w:rPr>
                <w:rFonts w:ascii="Times New Roman" w:hAnsi="Times New Roman" w:cs="Times New Roman"/>
              </w:rPr>
              <w:t>电阻</w:t>
            </w:r>
          </w:p>
          <w:p>
            <w:pPr>
              <w:pStyle w:val="PlainText"/>
              <w:spacing w:line="360" w:lineRule="auto"/>
              <w:jc w:val="center"/>
              <w:rPr>
                <w:rFonts w:ascii="Times New Roman" w:hAnsi="Times New Roman" w:cs="Times New Roman"/>
              </w:rPr>
            </w:pPr>
            <w:r>
              <w:rPr>
                <w:rFonts w:ascii="Times New Roman" w:hAnsi="Times New Roman" w:cs="Times New Roman" w:hint="eastAsia"/>
                <w:i/>
              </w:rPr>
              <w:t>R</w:t>
            </w:r>
            <w:r>
              <w:rPr>
                <w:rFonts w:ascii="Times New Roman" w:hAnsi="Times New Roman" w:cs="Times New Roman" w:hint="eastAsia"/>
              </w:rPr>
              <w:t>/Ω</w:t>
            </w:r>
          </w:p>
        </w:tc>
        <w:tc>
          <w:tcPr>
            <w:tcW w:w="1027" w:type="dxa"/>
            <w:shd w:val="clear" w:color="auto" w:fill="auto"/>
            <w:vAlign w:val="center"/>
          </w:tcPr>
          <w:p>
            <w:pPr>
              <w:pStyle w:val="PlainText"/>
              <w:spacing w:line="360" w:lineRule="auto"/>
              <w:jc w:val="center"/>
              <w:rPr>
                <w:rFonts w:ascii="Times New Roman" w:eastAsia="MingLiU_HKSCS" w:hAnsi="Times New Roman" w:cs="Times New Roman"/>
              </w:rPr>
            </w:pPr>
            <w:r>
              <w:rPr>
                <w:rFonts w:ascii="Times New Roman" w:hAnsi="Times New Roman" w:cs="Times New Roman"/>
              </w:rPr>
              <w:t>电流</w:t>
            </w:r>
          </w:p>
          <w:p>
            <w:pPr>
              <w:pStyle w:val="PlainText"/>
              <w:spacing w:line="360" w:lineRule="auto"/>
              <w:jc w:val="center"/>
              <w:rPr>
                <w:rFonts w:ascii="Times New Roman" w:hAnsi="Times New Roman" w:cs="Times New Roman"/>
              </w:rPr>
            </w:pPr>
            <w:r>
              <w:rPr>
                <w:rFonts w:ascii="Times New Roman" w:hAnsi="Times New Roman" w:cs="Times New Roman" w:hint="eastAsia"/>
                <w:i/>
              </w:rPr>
              <w:t>I</w:t>
            </w:r>
            <w:r>
              <w:rPr>
                <w:rFonts w:ascii="Times New Roman" w:hAnsi="Times New Roman" w:cs="Times New Roman" w:hint="eastAsia"/>
              </w:rPr>
              <w:t>/A</w:t>
            </w:r>
          </w:p>
        </w:tc>
        <w:tc>
          <w:tcPr>
            <w:tcW w:w="1027" w:type="dxa"/>
            <w:shd w:val="clear" w:color="auto" w:fill="auto"/>
            <w:vAlign w:val="center"/>
          </w:tcPr>
          <w:p>
            <w:pPr>
              <w:pStyle w:val="PlainText"/>
              <w:spacing w:line="360" w:lineRule="auto"/>
              <w:jc w:val="center"/>
              <w:rPr>
                <w:rFonts w:ascii="Times New Roman" w:eastAsia="MingLiU_HKSCS" w:hAnsi="Times New Roman" w:cs="Times New Roman"/>
              </w:rPr>
            </w:pPr>
            <w:r>
              <w:rPr>
                <w:rFonts w:ascii="Times New Roman" w:hAnsi="Times New Roman" w:cs="Times New Roman"/>
              </w:rPr>
              <w:t>盒内空</w:t>
            </w:r>
          </w:p>
          <w:p>
            <w:pPr>
              <w:pStyle w:val="PlainText"/>
              <w:spacing w:line="360" w:lineRule="auto"/>
              <w:jc w:val="center"/>
              <w:rPr>
                <w:rFonts w:ascii="Times New Roman" w:eastAsia="MingLiU_HKSCS" w:hAnsi="Times New Roman" w:cs="Times New Roman"/>
              </w:rPr>
            </w:pPr>
            <w:r>
              <w:rPr>
                <w:rFonts w:ascii="Times New Roman" w:hAnsi="Times New Roman" w:cs="Times New Roman"/>
              </w:rPr>
              <w:t>气的初</w:t>
            </w:r>
          </w:p>
          <w:p>
            <w:pPr>
              <w:pStyle w:val="PlainText"/>
              <w:spacing w:line="360" w:lineRule="auto"/>
              <w:jc w:val="center"/>
              <w:rPr>
                <w:rFonts w:ascii="Times New Roman" w:hAnsi="Times New Roman" w:cs="Times New Roman"/>
              </w:rPr>
            </w:pPr>
            <w:r>
              <w:rPr>
                <w:rFonts w:ascii="Times New Roman" w:hAnsi="Times New Roman" w:cs="Times New Roman"/>
              </w:rPr>
              <w:t>温</w:t>
            </w:r>
            <w:r>
              <w:rPr>
                <w:rFonts w:ascii="Times New Roman" w:hAnsi="Times New Roman" w:cs="Times New Roman" w:hint="eastAsia"/>
                <w:i/>
              </w:rPr>
              <w:t>t</w:t>
            </w:r>
            <w:r>
              <w:rPr>
                <w:rFonts w:ascii="Times New Roman" w:hAnsi="Times New Roman" w:cs="Times New Roman" w:hint="eastAsia"/>
                <w:vertAlign w:val="subscript"/>
              </w:rPr>
              <w:t>0</w:t>
            </w:r>
            <w:r>
              <w:rPr>
                <w:rFonts w:ascii="Times New Roman" w:hAnsi="Times New Roman" w:cs="Times New Roman" w:hint="eastAsia"/>
              </w:rPr>
              <w:t>/</w:t>
            </w:r>
            <w:r>
              <w:rPr>
                <w:rFonts w:hAnsi="宋体" w:cs="Times New Roman" w:hint="eastAsia"/>
              </w:rPr>
              <w:t>℃</w:t>
            </w:r>
          </w:p>
        </w:tc>
        <w:tc>
          <w:tcPr>
            <w:tcW w:w="1027" w:type="dxa"/>
            <w:shd w:val="clear" w:color="auto" w:fill="auto"/>
            <w:vAlign w:val="center"/>
          </w:tcPr>
          <w:p>
            <w:pPr>
              <w:pStyle w:val="PlainText"/>
              <w:spacing w:line="360" w:lineRule="auto"/>
              <w:jc w:val="center"/>
              <w:rPr>
                <w:rFonts w:ascii="Times New Roman" w:eastAsia="MingLiU_HKSCS" w:hAnsi="Times New Roman" w:cs="Times New Roman"/>
              </w:rPr>
            </w:pPr>
            <w:r>
              <w:rPr>
                <w:rFonts w:ascii="Times New Roman" w:hAnsi="Times New Roman" w:cs="Times New Roman"/>
              </w:rPr>
              <w:t>盒内空</w:t>
            </w:r>
          </w:p>
          <w:p>
            <w:pPr>
              <w:pStyle w:val="PlainText"/>
              <w:spacing w:line="360" w:lineRule="auto"/>
              <w:jc w:val="center"/>
              <w:rPr>
                <w:rFonts w:ascii="Times New Roman" w:eastAsia="MingLiU_HKSCS" w:hAnsi="Times New Roman" w:cs="Times New Roman"/>
              </w:rPr>
            </w:pPr>
            <w:r>
              <w:rPr>
                <w:rFonts w:ascii="Times New Roman" w:hAnsi="Times New Roman" w:cs="Times New Roman"/>
              </w:rPr>
              <w:t>气的末</w:t>
            </w:r>
          </w:p>
          <w:p>
            <w:pPr>
              <w:pStyle w:val="PlainText"/>
              <w:spacing w:line="360" w:lineRule="auto"/>
              <w:jc w:val="center"/>
              <w:rPr>
                <w:rFonts w:ascii="Times New Roman" w:hAnsi="Times New Roman" w:cs="Times New Roman"/>
              </w:rPr>
            </w:pPr>
            <w:r>
              <w:rPr>
                <w:rFonts w:ascii="Times New Roman" w:hAnsi="Times New Roman" w:cs="Times New Roman"/>
              </w:rPr>
              <w:t>温</w:t>
            </w:r>
            <w:r>
              <w:rPr>
                <w:rFonts w:ascii="Times New Roman" w:hAnsi="Times New Roman" w:cs="Times New Roman" w:hint="eastAsia"/>
                <w:i/>
              </w:rPr>
              <w:t>t</w:t>
            </w:r>
            <w:r>
              <w:rPr>
                <w:rFonts w:ascii="Times New Roman" w:hAnsi="Times New Roman" w:cs="Times New Roman" w:hint="eastAsia"/>
              </w:rPr>
              <w:t>/</w:t>
            </w:r>
            <w:r>
              <w:rPr>
                <w:rFonts w:hAnsi="宋体" w:cs="Times New Roman" w:hint="eastAsia"/>
              </w:rPr>
              <w:t>℃</w:t>
            </w:r>
          </w:p>
        </w:tc>
        <w:tc>
          <w:tcPr>
            <w:tcW w:w="1028" w:type="dxa"/>
            <w:shd w:val="clear" w:color="auto" w:fill="auto"/>
            <w:vAlign w:val="center"/>
          </w:tcPr>
          <w:p>
            <w:pPr>
              <w:pStyle w:val="PlainText"/>
              <w:spacing w:line="360" w:lineRule="auto"/>
              <w:jc w:val="center"/>
              <w:rPr>
                <w:rFonts w:ascii="Times New Roman" w:eastAsia="MingLiU_HKSCS" w:hAnsi="Times New Roman" w:cs="Times New Roman"/>
              </w:rPr>
            </w:pPr>
            <w:r>
              <w:rPr>
                <w:rFonts w:ascii="Times New Roman" w:hAnsi="Times New Roman" w:cs="Times New Roman" w:hint="eastAsia"/>
              </w:rPr>
              <w:t>盒内空</w:t>
            </w:r>
          </w:p>
          <w:p>
            <w:pPr>
              <w:pStyle w:val="PlainText"/>
              <w:spacing w:line="360" w:lineRule="auto"/>
              <w:jc w:val="center"/>
              <w:rPr>
                <w:rFonts w:ascii="Times New Roman" w:eastAsia="MingLiU_HKSCS" w:hAnsi="Times New Roman" w:cs="Times New Roman"/>
              </w:rPr>
            </w:pPr>
            <w:r>
              <w:rPr>
                <w:rFonts w:ascii="Times New Roman" w:hAnsi="Times New Roman" w:cs="Times New Roman" w:hint="eastAsia"/>
              </w:rPr>
              <w:t>气升高</w:t>
            </w:r>
          </w:p>
          <w:p>
            <w:pPr>
              <w:pStyle w:val="PlainText"/>
              <w:spacing w:line="360" w:lineRule="auto"/>
              <w:jc w:val="center"/>
              <w:rPr>
                <w:rFonts w:ascii="Times New Roman" w:eastAsia="MingLiU_HKSCS" w:hAnsi="Times New Roman" w:cs="Times New Roman"/>
              </w:rPr>
            </w:pPr>
            <w:r>
              <w:rPr>
                <w:rFonts w:ascii="Times New Roman" w:hAnsi="Times New Roman" w:cs="Times New Roman" w:hint="eastAsia"/>
              </w:rPr>
              <w:t>的温度</w:t>
            </w:r>
          </w:p>
          <w:p>
            <w:pPr>
              <w:pStyle w:val="PlainText"/>
              <w:spacing w:line="360" w:lineRule="auto"/>
              <w:jc w:val="center"/>
              <w:rPr>
                <w:rFonts w:ascii="Times New Roman" w:hAnsi="Times New Roman" w:cs="Times New Roman"/>
              </w:rPr>
            </w:pPr>
            <w:r>
              <w:rPr>
                <w:rFonts w:ascii="Times New Roman" w:hAnsi="Times New Roman" w:cs="Times New Roman" w:hint="eastAsia"/>
              </w:rPr>
              <w:t>Δ</w:t>
            </w:r>
            <w:r>
              <w:rPr>
                <w:rFonts w:ascii="Times New Roman" w:hAnsi="Times New Roman" w:cs="Times New Roman"/>
                <w:i/>
              </w:rPr>
              <w:t>t</w:t>
            </w:r>
            <w:r>
              <w:rPr>
                <w:rFonts w:ascii="Times New Roman" w:hAnsi="Times New Roman" w:cs="Times New Roman" w:hint="eastAsia"/>
              </w:rPr>
              <w:t>/</w:t>
            </w:r>
            <w:r>
              <w:rPr>
                <w:rFonts w:hAnsi="宋体" w:cs="Times New Roman" w:hint="eastAsia"/>
              </w:rPr>
              <w:t>℃</w:t>
            </w:r>
          </w:p>
        </w:tc>
        <w:tc>
          <w:tcPr>
            <w:tcW w:w="1028" w:type="dxa"/>
            <w:shd w:val="clear" w:color="auto" w:fill="auto"/>
            <w:vAlign w:val="center"/>
          </w:tcPr>
          <w:p>
            <w:pPr>
              <w:pStyle w:val="PlainText"/>
              <w:spacing w:line="360" w:lineRule="auto"/>
              <w:jc w:val="center"/>
              <w:rPr>
                <w:rFonts w:ascii="Times New Roman" w:eastAsia="MingLiU_HKSCS" w:hAnsi="Times New Roman" w:cs="Times New Roman"/>
              </w:rPr>
            </w:pPr>
            <w:r>
              <w:rPr>
                <w:rFonts w:ascii="Times New Roman" w:hAnsi="Times New Roman" w:cs="Times New Roman"/>
              </w:rPr>
              <w:t>热量</w:t>
            </w:r>
            <w:r>
              <w:rPr>
                <w:rFonts w:ascii="Times New Roman" w:hAnsi="Times New Roman" w:cs="Times New Roman" w:hint="eastAsia"/>
                <w:i/>
              </w:rPr>
              <w:t>Q</w:t>
            </w:r>
          </w:p>
        </w:tc>
      </w:tr>
      <w:tr>
        <w:tblPrEx>
          <w:tblW w:w="8218" w:type="dxa"/>
          <w:jc w:val="center"/>
          <w:tblInd w:w="0" w:type="dxa"/>
          <w:tblLayout w:type="fixed"/>
          <w:tblCellMar>
            <w:top w:w="0" w:type="dxa"/>
            <w:left w:w="108" w:type="dxa"/>
            <w:bottom w:w="0" w:type="dxa"/>
            <w:right w:w="108" w:type="dxa"/>
          </w:tblCellMar>
        </w:tblPrEx>
        <w:trPr>
          <w:jc w:val="center"/>
        </w:trPr>
        <w:tc>
          <w:tcPr>
            <w:tcW w:w="1027" w:type="dxa"/>
            <w:shd w:val="clear" w:color="auto" w:fill="auto"/>
            <w:vAlign w:val="center"/>
          </w:tcPr>
          <w:p>
            <w:pPr>
              <w:pStyle w:val="PlainText"/>
              <w:spacing w:line="360" w:lineRule="auto"/>
              <w:jc w:val="center"/>
              <w:rPr>
                <w:rFonts w:ascii="MingLiU_HKSCS" w:eastAsia="MingLiU_HKSCS" w:hAnsi="MingLiU_HKSCS" w:cs="MingLiU_HKSCS"/>
              </w:rPr>
            </w:pPr>
            <w:r>
              <w:rPr>
                <w:rFonts w:ascii="Times New Roman" w:hAnsi="Times New Roman" w:cs="Times New Roman" w:hint="eastAsia"/>
              </w:rPr>
              <w:t>1</w:t>
            </w:r>
          </w:p>
        </w:tc>
        <w:tc>
          <w:tcPr>
            <w:tcW w:w="1027" w:type="dxa"/>
            <w:vMerge w:val="restart"/>
            <w:shd w:val="clear" w:color="auto" w:fill="auto"/>
            <w:vAlign w:val="center"/>
          </w:tcPr>
          <w:p>
            <w:pPr>
              <w:pStyle w:val="PlainText"/>
              <w:spacing w:line="360" w:lineRule="auto"/>
              <w:jc w:val="center"/>
              <w:rPr>
                <w:rFonts w:ascii="MingLiU_HKSCS" w:eastAsia="MingLiU_HKSCS" w:hAnsi="MingLiU_HKSCS" w:cs="MingLiU_HKSCS"/>
              </w:rPr>
            </w:pPr>
            <w:r>
              <w:rPr>
                <w:rFonts w:ascii="Times New Roman" w:hAnsi="Times New Roman" w:cs="Times New Roman"/>
              </w:rPr>
              <w:t>20</w:t>
            </w:r>
          </w:p>
        </w:tc>
        <w:tc>
          <w:tcPr>
            <w:tcW w:w="1027" w:type="dxa"/>
            <w:vMerge w:val="restart"/>
            <w:shd w:val="clear" w:color="auto" w:fill="auto"/>
            <w:vAlign w:val="center"/>
          </w:tcPr>
          <w:p>
            <w:pPr>
              <w:pStyle w:val="PlainText"/>
              <w:spacing w:line="360" w:lineRule="auto"/>
              <w:jc w:val="center"/>
              <w:rPr>
                <w:rFonts w:ascii="MingLiU_HKSCS" w:eastAsia="MingLiU_HKSCS" w:hAnsi="MingLiU_HKSCS" w:cs="MingLiU_HKSCS"/>
              </w:rPr>
            </w:pPr>
            <w:r>
              <w:rPr>
                <w:rFonts w:ascii="Times New Roman" w:hAnsi="Times New Roman" w:cs="Times New Roman"/>
              </w:rPr>
              <w:t>10</w:t>
            </w:r>
          </w:p>
        </w:tc>
        <w:tc>
          <w:tcPr>
            <w:tcW w:w="1027" w:type="dxa"/>
            <w:shd w:val="clear" w:color="auto" w:fill="auto"/>
            <w:vAlign w:val="center"/>
          </w:tcPr>
          <w:p>
            <w:pPr>
              <w:pStyle w:val="PlainText"/>
              <w:spacing w:line="360" w:lineRule="auto"/>
              <w:jc w:val="center"/>
              <w:rPr>
                <w:rFonts w:ascii="MingLiU_HKSCS" w:eastAsia="MingLiU_HKSCS" w:hAnsi="MingLiU_HKSCS" w:cs="MingLiU_HKSCS"/>
              </w:rPr>
            </w:pPr>
            <w:r>
              <w:rPr>
                <w:rFonts w:asciiTheme="minorEastAsia" w:eastAsiaTheme="minorEastAsia" w:hAnsiTheme="minorEastAsia" w:cs="MingLiU_HKSCS" w:hint="eastAsia"/>
              </w:rPr>
              <w:t>0.2</w:t>
            </w:r>
          </w:p>
        </w:tc>
        <w:tc>
          <w:tcPr>
            <w:tcW w:w="1027" w:type="dxa"/>
            <w:shd w:val="clear" w:color="auto" w:fill="auto"/>
            <w:vAlign w:val="center"/>
          </w:tcPr>
          <w:p>
            <w:pPr>
              <w:pStyle w:val="PlainText"/>
              <w:spacing w:line="360" w:lineRule="auto"/>
              <w:jc w:val="center"/>
              <w:rPr>
                <w:rFonts w:ascii="MingLiU_HKSCS" w:eastAsia="MingLiU_HKSCS" w:hAnsi="MingLiU_HKSCS" w:cs="MingLiU_HKSCS"/>
              </w:rPr>
            </w:pPr>
            <w:r>
              <w:rPr>
                <w:rFonts w:asciiTheme="minorEastAsia" w:eastAsiaTheme="minorEastAsia" w:hAnsiTheme="minorEastAsia" w:cs="MingLiU_HKSCS" w:hint="eastAsia"/>
              </w:rPr>
              <w:t>20</w:t>
            </w:r>
          </w:p>
        </w:tc>
        <w:tc>
          <w:tcPr>
            <w:tcW w:w="1027" w:type="dxa"/>
            <w:shd w:val="clear" w:color="auto" w:fill="auto"/>
            <w:vAlign w:val="center"/>
          </w:tcPr>
          <w:p>
            <w:pPr>
              <w:pStyle w:val="PlainText"/>
              <w:spacing w:line="360" w:lineRule="auto"/>
              <w:jc w:val="center"/>
              <w:rPr>
                <w:rFonts w:ascii="MingLiU_HKSCS" w:eastAsia="MingLiU_HKSCS" w:hAnsi="MingLiU_HKSCS" w:cs="MingLiU_HKSCS"/>
              </w:rPr>
            </w:pPr>
            <w:r>
              <w:rPr>
                <w:rFonts w:asciiTheme="minorEastAsia" w:eastAsiaTheme="minorEastAsia" w:hAnsiTheme="minorEastAsia" w:cs="MingLiU_HKSCS" w:hint="eastAsia"/>
              </w:rPr>
              <w:t>32</w:t>
            </w:r>
          </w:p>
        </w:tc>
        <w:tc>
          <w:tcPr>
            <w:tcW w:w="1028" w:type="dxa"/>
            <w:shd w:val="clear" w:color="auto" w:fill="auto"/>
            <w:vAlign w:val="center"/>
          </w:tcPr>
          <w:p>
            <w:pPr>
              <w:pStyle w:val="PlainText"/>
              <w:spacing w:line="360" w:lineRule="auto"/>
              <w:jc w:val="center"/>
              <w:rPr>
                <w:rFonts w:ascii="MingLiU_HKSCS" w:eastAsia="MingLiU_HKSCS" w:hAnsi="MingLiU_HKSCS" w:cs="MingLiU_HKSCS"/>
              </w:rPr>
            </w:pPr>
            <w:r>
              <w:rPr>
                <w:rFonts w:asciiTheme="minorEastAsia" w:eastAsiaTheme="minorEastAsia" w:hAnsiTheme="minorEastAsia" w:cs="MingLiU_HKSCS" w:hint="eastAsia"/>
              </w:rPr>
              <w:t>12</w:t>
            </w:r>
          </w:p>
        </w:tc>
        <w:tc>
          <w:tcPr>
            <w:tcW w:w="1028" w:type="dxa"/>
            <w:shd w:val="clear" w:color="auto" w:fill="auto"/>
            <w:vAlign w:val="center"/>
          </w:tcPr>
          <w:p>
            <w:pPr>
              <w:pStyle w:val="PlainText"/>
              <w:spacing w:line="360" w:lineRule="auto"/>
              <w:jc w:val="center"/>
              <w:rPr>
                <w:rFonts w:ascii="MingLiU_HKSCS" w:eastAsia="MingLiU_HKSCS" w:hAnsi="MingLiU_HKSCS" w:cs="MingLiU_HKSCS"/>
              </w:rPr>
            </w:pPr>
            <w:r>
              <w:rPr>
                <w:rFonts w:ascii="Times New Roman" w:hAnsi="Times New Roman" w:cs="Times New Roman"/>
              </w:rPr>
              <w:t>小</w:t>
            </w:r>
          </w:p>
        </w:tc>
      </w:tr>
      <w:tr>
        <w:tblPrEx>
          <w:tblW w:w="8218" w:type="dxa"/>
          <w:jc w:val="center"/>
          <w:tblInd w:w="0" w:type="dxa"/>
          <w:tblLayout w:type="fixed"/>
          <w:tblCellMar>
            <w:top w:w="0" w:type="dxa"/>
            <w:left w:w="108" w:type="dxa"/>
            <w:bottom w:w="0" w:type="dxa"/>
            <w:right w:w="108" w:type="dxa"/>
          </w:tblCellMar>
        </w:tblPrEx>
        <w:trPr>
          <w:jc w:val="center"/>
        </w:trPr>
        <w:tc>
          <w:tcPr>
            <w:tcW w:w="1027" w:type="dxa"/>
            <w:shd w:val="clear" w:color="auto" w:fill="auto"/>
            <w:vAlign w:val="center"/>
          </w:tcPr>
          <w:p>
            <w:pPr>
              <w:pStyle w:val="PlainText"/>
              <w:spacing w:line="360" w:lineRule="auto"/>
              <w:jc w:val="center"/>
              <w:rPr>
                <w:rFonts w:ascii="MingLiU_HKSCS" w:eastAsia="MingLiU_HKSCS" w:hAnsi="MingLiU_HKSCS" w:cs="MingLiU_HKSCS"/>
              </w:rPr>
            </w:pPr>
            <w:r>
              <w:rPr>
                <w:rFonts w:ascii="Times New Roman" w:hAnsi="Times New Roman" w:cs="Times New Roman" w:hint="eastAsia"/>
              </w:rPr>
              <w:t>2</w:t>
            </w:r>
          </w:p>
        </w:tc>
        <w:tc>
          <w:tcPr>
            <w:tcW w:w="1027" w:type="dxa"/>
            <w:vMerge/>
            <w:shd w:val="clear" w:color="auto" w:fill="auto"/>
            <w:vAlign w:val="center"/>
          </w:tcPr>
          <w:p>
            <w:pPr>
              <w:pStyle w:val="PlainText"/>
              <w:spacing w:line="360" w:lineRule="auto"/>
              <w:jc w:val="center"/>
              <w:rPr>
                <w:rFonts w:ascii="MingLiU_HKSCS" w:eastAsia="MingLiU_HKSCS" w:hAnsi="MingLiU_HKSCS" w:cs="MingLiU_HKSCS"/>
              </w:rPr>
            </w:pPr>
          </w:p>
        </w:tc>
        <w:tc>
          <w:tcPr>
            <w:tcW w:w="1027" w:type="dxa"/>
            <w:vMerge/>
            <w:shd w:val="clear" w:color="auto" w:fill="auto"/>
            <w:vAlign w:val="center"/>
          </w:tcPr>
          <w:p>
            <w:pPr>
              <w:pStyle w:val="PlainText"/>
              <w:spacing w:line="360" w:lineRule="auto"/>
              <w:jc w:val="center"/>
              <w:rPr>
                <w:rFonts w:ascii="MingLiU_HKSCS" w:eastAsia="MingLiU_HKSCS" w:hAnsi="MingLiU_HKSCS" w:cs="MingLiU_HKSCS"/>
              </w:rPr>
            </w:pPr>
          </w:p>
        </w:tc>
        <w:tc>
          <w:tcPr>
            <w:tcW w:w="1027" w:type="dxa"/>
            <w:shd w:val="clear" w:color="auto" w:fill="auto"/>
            <w:vAlign w:val="center"/>
          </w:tcPr>
          <w:p>
            <w:pPr>
              <w:pStyle w:val="PlainText"/>
              <w:spacing w:line="360" w:lineRule="auto"/>
              <w:jc w:val="center"/>
              <w:rPr>
                <w:rFonts w:ascii="MingLiU_HKSCS" w:eastAsia="MingLiU_HKSCS" w:hAnsi="MingLiU_HKSCS" w:cs="MingLiU_HKSCS"/>
              </w:rPr>
            </w:pPr>
            <w:r>
              <w:rPr>
                <w:rFonts w:asciiTheme="minorEastAsia" w:eastAsiaTheme="minorEastAsia" w:hAnsiTheme="minorEastAsia" w:cs="MingLiU_HKSCS" w:hint="eastAsia"/>
              </w:rPr>
              <w:t>0.3</w:t>
            </w:r>
          </w:p>
        </w:tc>
        <w:tc>
          <w:tcPr>
            <w:tcW w:w="1027" w:type="dxa"/>
            <w:shd w:val="clear" w:color="auto" w:fill="auto"/>
            <w:vAlign w:val="center"/>
          </w:tcPr>
          <w:p>
            <w:pPr>
              <w:pStyle w:val="PlainText"/>
              <w:spacing w:line="360" w:lineRule="auto"/>
              <w:jc w:val="center"/>
              <w:rPr>
                <w:rFonts w:ascii="MingLiU_HKSCS" w:eastAsia="MingLiU_HKSCS" w:hAnsi="MingLiU_HKSCS" w:cs="MingLiU_HKSCS"/>
              </w:rPr>
            </w:pPr>
            <w:r>
              <w:rPr>
                <w:rFonts w:asciiTheme="minorEastAsia" w:eastAsiaTheme="minorEastAsia" w:hAnsiTheme="minorEastAsia" w:cs="MingLiU_HKSCS" w:hint="eastAsia"/>
              </w:rPr>
              <w:t>20</w:t>
            </w:r>
          </w:p>
        </w:tc>
        <w:tc>
          <w:tcPr>
            <w:tcW w:w="1027" w:type="dxa"/>
            <w:shd w:val="clear" w:color="auto" w:fill="auto"/>
            <w:vAlign w:val="center"/>
          </w:tcPr>
          <w:p>
            <w:pPr>
              <w:pStyle w:val="PlainText"/>
              <w:spacing w:line="360" w:lineRule="auto"/>
              <w:jc w:val="center"/>
              <w:rPr>
                <w:rFonts w:ascii="MingLiU_HKSCS" w:eastAsia="MingLiU_HKSCS" w:hAnsi="MingLiU_HKSCS" w:cs="MingLiU_HKSCS"/>
              </w:rPr>
            </w:pPr>
            <w:r>
              <w:rPr>
                <w:rFonts w:asciiTheme="minorEastAsia" w:eastAsiaTheme="minorEastAsia" w:hAnsiTheme="minorEastAsia" w:cs="MingLiU_HKSCS" w:hint="eastAsia"/>
              </w:rPr>
              <w:t>47</w:t>
            </w:r>
          </w:p>
        </w:tc>
        <w:tc>
          <w:tcPr>
            <w:tcW w:w="1028" w:type="dxa"/>
            <w:shd w:val="clear" w:color="auto" w:fill="auto"/>
            <w:vAlign w:val="center"/>
          </w:tcPr>
          <w:p>
            <w:pPr>
              <w:pStyle w:val="PlainText"/>
              <w:spacing w:line="360" w:lineRule="auto"/>
              <w:jc w:val="center"/>
              <w:rPr>
                <w:rFonts w:ascii="MingLiU_HKSCS" w:eastAsia="MingLiU_HKSCS" w:hAnsi="MingLiU_HKSCS" w:cs="MingLiU_HKSCS"/>
              </w:rPr>
            </w:pPr>
            <w:r>
              <w:rPr>
                <w:rFonts w:asciiTheme="minorEastAsia" w:eastAsiaTheme="minorEastAsia" w:hAnsiTheme="minorEastAsia" w:cs="MingLiU_HKSCS" w:hint="eastAsia"/>
              </w:rPr>
              <w:t>27</w:t>
            </w:r>
          </w:p>
        </w:tc>
        <w:tc>
          <w:tcPr>
            <w:tcW w:w="1028" w:type="dxa"/>
            <w:shd w:val="clear" w:color="auto" w:fill="auto"/>
            <w:vAlign w:val="center"/>
          </w:tcPr>
          <w:p>
            <w:pPr>
              <w:pStyle w:val="PlainText"/>
              <w:spacing w:line="360" w:lineRule="auto"/>
              <w:jc w:val="center"/>
              <w:rPr>
                <w:rFonts w:ascii="MingLiU_HKSCS" w:eastAsia="MingLiU_HKSCS" w:hAnsi="MingLiU_HKSCS" w:cs="MingLiU_HKSCS"/>
              </w:rPr>
            </w:pPr>
            <w:r>
              <w:rPr>
                <w:rFonts w:ascii="Times New Roman" w:hAnsi="Times New Roman" w:cs="Times New Roman"/>
              </w:rPr>
              <w:t>中</w:t>
            </w:r>
          </w:p>
        </w:tc>
      </w:tr>
      <w:tr>
        <w:tblPrEx>
          <w:tblW w:w="8218" w:type="dxa"/>
          <w:jc w:val="center"/>
          <w:tblInd w:w="0" w:type="dxa"/>
          <w:tblLayout w:type="fixed"/>
          <w:tblCellMar>
            <w:top w:w="0" w:type="dxa"/>
            <w:left w:w="108" w:type="dxa"/>
            <w:bottom w:w="0" w:type="dxa"/>
            <w:right w:w="108" w:type="dxa"/>
          </w:tblCellMar>
        </w:tblPrEx>
        <w:trPr>
          <w:jc w:val="center"/>
        </w:trPr>
        <w:tc>
          <w:tcPr>
            <w:tcW w:w="1027" w:type="dxa"/>
            <w:shd w:val="clear" w:color="auto" w:fill="auto"/>
            <w:vAlign w:val="center"/>
          </w:tcPr>
          <w:p>
            <w:pPr>
              <w:pStyle w:val="PlainText"/>
              <w:spacing w:line="360" w:lineRule="auto"/>
              <w:jc w:val="center"/>
              <w:rPr>
                <w:rFonts w:ascii="MingLiU_HKSCS" w:eastAsia="MingLiU_HKSCS" w:hAnsi="MingLiU_HKSCS" w:cs="MingLiU_HKSCS"/>
              </w:rPr>
            </w:pPr>
            <w:r>
              <w:rPr>
                <w:rFonts w:ascii="Times New Roman" w:hAnsi="Times New Roman" w:cs="Times New Roman" w:hint="eastAsia"/>
              </w:rPr>
              <w:t>3</w:t>
            </w:r>
          </w:p>
        </w:tc>
        <w:tc>
          <w:tcPr>
            <w:tcW w:w="1027" w:type="dxa"/>
            <w:vMerge/>
            <w:shd w:val="clear" w:color="auto" w:fill="auto"/>
            <w:vAlign w:val="center"/>
          </w:tcPr>
          <w:p>
            <w:pPr>
              <w:pStyle w:val="PlainText"/>
              <w:spacing w:line="360" w:lineRule="auto"/>
              <w:jc w:val="center"/>
              <w:rPr>
                <w:rFonts w:ascii="MingLiU_HKSCS" w:eastAsia="MingLiU_HKSCS" w:hAnsi="MingLiU_HKSCS" w:cs="MingLiU_HKSCS"/>
              </w:rPr>
            </w:pPr>
          </w:p>
        </w:tc>
        <w:tc>
          <w:tcPr>
            <w:tcW w:w="1027" w:type="dxa"/>
            <w:vMerge/>
            <w:shd w:val="clear" w:color="auto" w:fill="auto"/>
            <w:vAlign w:val="center"/>
          </w:tcPr>
          <w:p>
            <w:pPr>
              <w:pStyle w:val="PlainText"/>
              <w:spacing w:line="360" w:lineRule="auto"/>
              <w:jc w:val="center"/>
              <w:rPr>
                <w:rFonts w:ascii="MingLiU_HKSCS" w:eastAsia="MingLiU_HKSCS" w:hAnsi="MingLiU_HKSCS" w:cs="MingLiU_HKSCS"/>
              </w:rPr>
            </w:pPr>
          </w:p>
        </w:tc>
        <w:tc>
          <w:tcPr>
            <w:tcW w:w="1027" w:type="dxa"/>
            <w:shd w:val="clear" w:color="auto" w:fill="auto"/>
            <w:vAlign w:val="center"/>
          </w:tcPr>
          <w:p>
            <w:pPr>
              <w:pStyle w:val="PlainText"/>
              <w:spacing w:line="360" w:lineRule="auto"/>
              <w:jc w:val="center"/>
              <w:rPr>
                <w:rFonts w:ascii="MingLiU_HKSCS" w:eastAsia="MingLiU_HKSCS" w:hAnsi="MingLiU_HKSCS" w:cs="MingLiU_HKSCS"/>
              </w:rPr>
            </w:pPr>
            <w:r>
              <w:rPr>
                <w:rFonts w:asciiTheme="minorEastAsia" w:eastAsiaTheme="minorEastAsia" w:hAnsiTheme="minorEastAsia" w:cs="MingLiU_HKSCS" w:hint="eastAsia"/>
              </w:rPr>
              <w:t>0.4</w:t>
            </w:r>
          </w:p>
        </w:tc>
        <w:tc>
          <w:tcPr>
            <w:tcW w:w="1027" w:type="dxa"/>
            <w:shd w:val="clear" w:color="auto" w:fill="auto"/>
            <w:vAlign w:val="center"/>
          </w:tcPr>
          <w:p>
            <w:pPr>
              <w:pStyle w:val="PlainText"/>
              <w:spacing w:line="360" w:lineRule="auto"/>
              <w:jc w:val="center"/>
              <w:rPr>
                <w:rFonts w:ascii="MingLiU_HKSCS" w:eastAsia="MingLiU_HKSCS" w:hAnsi="MingLiU_HKSCS" w:cs="MingLiU_HKSCS"/>
              </w:rPr>
            </w:pPr>
            <w:r>
              <w:rPr>
                <w:rFonts w:asciiTheme="minorEastAsia" w:eastAsiaTheme="minorEastAsia" w:hAnsiTheme="minorEastAsia" w:cs="MingLiU_HKSCS" w:hint="eastAsia"/>
              </w:rPr>
              <w:t>20</w:t>
            </w:r>
          </w:p>
        </w:tc>
        <w:tc>
          <w:tcPr>
            <w:tcW w:w="1027" w:type="dxa"/>
            <w:shd w:val="clear" w:color="auto" w:fill="auto"/>
            <w:vAlign w:val="center"/>
          </w:tcPr>
          <w:p>
            <w:pPr>
              <w:pStyle w:val="PlainText"/>
              <w:spacing w:line="360" w:lineRule="auto"/>
              <w:jc w:val="center"/>
              <w:rPr>
                <w:rFonts w:ascii="MingLiU_HKSCS" w:eastAsia="MingLiU_HKSCS" w:hAnsi="MingLiU_HKSCS" w:cs="MingLiU_HKSCS"/>
              </w:rPr>
            </w:pPr>
            <w:r>
              <w:rPr>
                <w:rFonts w:asciiTheme="minorEastAsia" w:eastAsiaTheme="minorEastAsia" w:hAnsiTheme="minorEastAsia" w:cs="MingLiU_HKSCS" w:hint="eastAsia"/>
              </w:rPr>
              <w:t>69</w:t>
            </w:r>
          </w:p>
        </w:tc>
        <w:tc>
          <w:tcPr>
            <w:tcW w:w="1028" w:type="dxa"/>
            <w:shd w:val="clear" w:color="auto" w:fill="auto"/>
            <w:vAlign w:val="center"/>
          </w:tcPr>
          <w:p>
            <w:pPr>
              <w:pStyle w:val="PlainText"/>
              <w:spacing w:line="360" w:lineRule="auto"/>
              <w:jc w:val="center"/>
              <w:rPr>
                <w:rFonts w:ascii="MingLiU_HKSCS" w:eastAsia="MingLiU_HKSCS" w:hAnsi="MingLiU_HKSCS" w:cs="MingLiU_HKSCS"/>
              </w:rPr>
            </w:pPr>
            <w:r>
              <w:rPr>
                <w:rFonts w:asciiTheme="minorEastAsia" w:eastAsiaTheme="minorEastAsia" w:hAnsiTheme="minorEastAsia" w:cs="MingLiU_HKSCS" w:hint="eastAsia"/>
              </w:rPr>
              <w:t>49</w:t>
            </w:r>
          </w:p>
        </w:tc>
        <w:tc>
          <w:tcPr>
            <w:tcW w:w="1028" w:type="dxa"/>
            <w:shd w:val="clear" w:color="auto" w:fill="auto"/>
            <w:vAlign w:val="center"/>
          </w:tcPr>
          <w:p>
            <w:pPr>
              <w:pStyle w:val="PlainText"/>
              <w:spacing w:line="360" w:lineRule="auto"/>
              <w:jc w:val="center"/>
              <w:rPr>
                <w:rFonts w:ascii="MingLiU_HKSCS" w:eastAsia="MingLiU_HKSCS" w:hAnsi="MingLiU_HKSCS" w:cs="MingLiU_HKSCS"/>
              </w:rPr>
            </w:pPr>
            <w:r>
              <w:rPr>
                <w:rFonts w:ascii="Times New Roman" w:hAnsi="Times New Roman" w:cs="Times New Roman"/>
              </w:rPr>
              <w:t>大</w:t>
            </w:r>
          </w:p>
        </w:tc>
      </w:tr>
    </w:tbl>
    <w:p>
      <w:pPr>
        <w:pStyle w:val="PlainText"/>
        <w:spacing w:line="360" w:lineRule="auto"/>
        <w:ind w:firstLine="420" w:firstLineChars="200"/>
        <w:rPr>
          <w:rFonts w:ascii="Times New Roman" w:eastAsia="MingLiU_HKSCS" w:hAnsi="Times New Roman" w:cs="Times New Roman"/>
        </w:rPr>
      </w:pPr>
      <w:r>
        <w:rPr>
          <w:rFonts w:hAnsi="宋体" w:cs="Times New Roman"/>
        </w:rPr>
        <w:t>①</w:t>
      </w:r>
      <w:r>
        <w:rPr>
          <w:rFonts w:ascii="Times New Roman" w:hAnsi="Times New Roman" w:cs="Times New Roman"/>
        </w:rPr>
        <w:t>分析表中数据</w:t>
      </w:r>
      <w:r>
        <w:rPr>
          <w:rFonts w:ascii="Times New Roman" w:eastAsia="MingLiU_HKSCS" w:hAnsi="Times New Roman" w:cs="Times New Roman" w:hint="eastAsia"/>
        </w:rPr>
        <w:t>，</w:t>
      </w:r>
      <w:r>
        <w:rPr>
          <w:rFonts w:ascii="Times New Roman" w:hAnsi="Times New Roman" w:cs="Times New Roman"/>
        </w:rPr>
        <w:t>得到的探究结论是：____________________________________________。</w:t>
      </w:r>
    </w:p>
    <w:p>
      <w:pPr>
        <w:pStyle w:val="PlainText"/>
        <w:spacing w:line="360" w:lineRule="auto"/>
        <w:ind w:firstLine="420" w:firstLineChars="200"/>
        <w:rPr>
          <w:rFonts w:ascii="Times New Roman" w:eastAsia="MingLiU_HKSCS" w:hAnsi="Times New Roman" w:cs="Times New Roman"/>
        </w:rPr>
      </w:pPr>
      <w:r>
        <w:rPr>
          <w:rFonts w:hAnsi="宋体" w:cs="Times New Roman"/>
        </w:rPr>
        <w:t>②</w:t>
      </w:r>
      <w:r>
        <w:rPr>
          <w:rFonts w:ascii="Times New Roman" w:hAnsi="Times New Roman" w:cs="Times New Roman"/>
        </w:rPr>
        <w:t>从表格中提取的能得出该结论的信息是：______________________________________。</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(3)实验结束后</w:t>
      </w:r>
      <w:r>
        <w:rPr>
          <w:rFonts w:ascii="Times New Roman" w:eastAsia="MingLiU_HKSCS" w:hAnsi="Times New Roman" w:cs="Times New Roman" w:hint="eastAsia"/>
        </w:rPr>
        <w:t>，</w:t>
      </w:r>
      <w:r>
        <w:rPr>
          <w:rFonts w:ascii="Times New Roman" w:hAnsi="Times New Roman" w:cs="Times New Roman"/>
        </w:rPr>
        <w:t>小明为了缩短实验时间</w:t>
      </w:r>
      <w:r>
        <w:rPr>
          <w:rFonts w:ascii="Times New Roman" w:eastAsia="MingLiU_HKSCS" w:hAnsi="Times New Roman" w:cs="Times New Roman" w:hint="eastAsia"/>
        </w:rPr>
        <w:t>，</w:t>
      </w:r>
      <w:r>
        <w:rPr>
          <w:rFonts w:ascii="Times New Roman" w:hAnsi="Times New Roman" w:cs="Times New Roman"/>
        </w:rPr>
        <w:t>对原实验方案稍加改动：实验器材不变</w:t>
      </w:r>
      <w:r>
        <w:rPr>
          <w:rFonts w:ascii="Times New Roman" w:eastAsia="MingLiU_HKSCS" w:hAnsi="Times New Roman" w:cs="Times New Roman" w:hint="eastAsia"/>
        </w:rPr>
        <w:t>，</w:t>
      </w:r>
      <w:r>
        <w:rPr>
          <w:rFonts w:ascii="Times New Roman" w:hAnsi="Times New Roman" w:cs="Times New Roman"/>
        </w:rPr>
        <w:t>通电时间和电流的预设值不变</w:t>
      </w:r>
      <w:r>
        <w:rPr>
          <w:rFonts w:ascii="Times New Roman" w:eastAsia="MingLiU_HKSCS" w:hAnsi="Times New Roman" w:cs="Times New Roman" w:hint="eastAsia"/>
        </w:rPr>
        <w:t>，</w:t>
      </w:r>
      <w:r>
        <w:rPr>
          <w:rFonts w:ascii="Times New Roman" w:hAnsi="Times New Roman" w:cs="Times New Roman"/>
        </w:rPr>
        <w:t>在每完成一次实验(收集一组数据)后</w:t>
      </w:r>
      <w:r>
        <w:rPr>
          <w:rFonts w:ascii="Times New Roman" w:eastAsia="MingLiU_HKSCS" w:hAnsi="Times New Roman" w:cs="Times New Roman" w:hint="eastAsia"/>
        </w:rPr>
        <w:t>，</w:t>
      </w:r>
      <w:r>
        <w:rPr>
          <w:rFonts w:ascii="Times New Roman" w:hAnsi="Times New Roman" w:cs="Times New Roman"/>
        </w:rPr>
        <w:t>不断开开关</w:t>
      </w:r>
      <w:r>
        <w:rPr>
          <w:rFonts w:ascii="Times New Roman" w:eastAsia="MingLiU_HKSCS" w:hAnsi="Times New Roman" w:cs="Times New Roman" w:hint="eastAsia"/>
        </w:rPr>
        <w:t>，</w:t>
      </w:r>
      <w:r>
        <w:rPr>
          <w:rFonts w:ascii="Times New Roman" w:hAnsi="Times New Roman" w:cs="Times New Roman"/>
        </w:rPr>
        <w:t>也不打开通气孔</w:t>
      </w:r>
      <w:r>
        <w:rPr>
          <w:rFonts w:ascii="Times New Roman" w:eastAsia="MingLiU_HKSCS" w:hAnsi="Times New Roman" w:cs="Times New Roman" w:hint="eastAsia"/>
        </w:rPr>
        <w:t>，</w:t>
      </w:r>
      <w:r>
        <w:rPr>
          <w:rFonts w:ascii="Times New Roman" w:hAnsi="Times New Roman" w:cs="Times New Roman"/>
        </w:rPr>
        <w:t>直接把前一次实验的末温作为下一次实验的初温</w:t>
      </w:r>
      <w:r>
        <w:rPr>
          <w:rFonts w:ascii="Times New Roman" w:eastAsia="MingLiU_HKSCS" w:hAnsi="Times New Roman" w:cs="Times New Roman" w:hint="eastAsia"/>
        </w:rPr>
        <w:t>，</w:t>
      </w:r>
      <w:r>
        <w:rPr>
          <w:rFonts w:ascii="Times New Roman" w:hAnsi="Times New Roman" w:cs="Times New Roman"/>
        </w:rPr>
        <w:t>再移动滑动变阻器滑片</w:t>
      </w:r>
      <w:r>
        <w:rPr>
          <w:rFonts w:ascii="Times New Roman" w:eastAsia="MingLiU_HKSCS" w:hAnsi="Times New Roman" w:cs="Times New Roman" w:hint="eastAsia"/>
        </w:rPr>
        <w:t>，</w:t>
      </w:r>
      <w:r>
        <w:rPr>
          <w:rFonts w:ascii="Times New Roman" w:hAnsi="Times New Roman" w:cs="Times New Roman"/>
        </w:rPr>
        <w:t>使电流达到预设值时开始计时</w:t>
      </w:r>
      <w:r>
        <w:rPr>
          <w:rFonts w:ascii="Times New Roman" w:eastAsia="MingLiU_HKSCS" w:hAnsi="Times New Roman" w:cs="Times New Roman" w:hint="eastAsia"/>
        </w:rPr>
        <w:t>，</w:t>
      </w:r>
      <w:r>
        <w:rPr>
          <w:rFonts w:ascii="Times New Roman" w:hAnsi="Times New Roman" w:cs="Times New Roman" w:hint="eastAsia"/>
        </w:rPr>
        <w:t>20 s</w:t>
      </w:r>
      <w:r>
        <w:rPr>
          <w:rFonts w:ascii="Times New Roman" w:hAnsi="Times New Roman" w:cs="Times New Roman"/>
        </w:rPr>
        <w:t>后记录末温</w:t>
      </w:r>
      <w:r>
        <w:rPr>
          <w:rFonts w:hAnsi="宋体" w:cs="Times New Roman"/>
        </w:rPr>
        <w:t>……</w:t>
      </w:r>
      <w:r>
        <w:rPr>
          <w:rFonts w:ascii="Times New Roman" w:hAnsi="Times New Roman" w:cs="Times New Roman"/>
        </w:rPr>
        <w:t>指出改动后方案的两点不足(可以结合原方</w:t>
      </w:r>
      <w:r>
        <w:rPr>
          <w:rFonts w:ascii="Times New Roman" w:hAnsi="Times New Roman" w:cs="Times New Roman" w:hint="eastAsia"/>
        </w:rPr>
        <w:t>案的实验数据)：</w:t>
      </w:r>
    </w:p>
    <w:p>
      <w:pPr>
        <w:pStyle w:val="PlainText"/>
        <w:spacing w:line="360" w:lineRule="auto"/>
        <w:ind w:firstLine="420" w:firstLineChars="200"/>
        <w:rPr>
          <w:rFonts w:ascii="Times New Roman" w:eastAsia="MingLiU_HKSCS" w:hAnsi="Times New Roman" w:cs="Times New Roman"/>
        </w:rPr>
      </w:pPr>
      <w:r>
        <w:rPr>
          <w:rFonts w:hAnsi="宋体" w:cs="Times New Roman" w:hint="eastAsia"/>
        </w:rPr>
        <w:t>①</w:t>
      </w:r>
      <w:r>
        <w:rPr>
          <w:rFonts w:ascii="Times New Roman" w:hAnsi="Times New Roman" w:cs="Times New Roman"/>
        </w:rPr>
        <w:t>________________________________________________________________________。</w:t>
      </w:r>
    </w:p>
    <w:p>
      <w:pPr>
        <w:pStyle w:val="PlainText"/>
        <w:spacing w:line="360" w:lineRule="auto"/>
        <w:ind w:firstLine="420" w:firstLineChars="200"/>
        <w:rPr>
          <w:rFonts w:ascii="Times New Roman" w:eastAsia="MingLiU_HKSCS" w:hAnsi="Times New Roman" w:cs="Times New Roman"/>
        </w:rPr>
      </w:pPr>
      <w:r>
        <w:rPr>
          <w:rFonts w:hAnsi="宋体" w:cs="Times New Roman" w:hint="eastAsia"/>
        </w:rPr>
        <w:t>②</w:t>
      </w:r>
      <w:r>
        <w:rPr>
          <w:rFonts w:ascii="Times New Roman" w:hAnsi="Times New Roman" w:cs="Times New Roman" w:hint="eastAsia"/>
        </w:rPr>
        <w:t>_____________________</w:t>
      </w:r>
      <w:r>
        <w:rPr>
          <w:rFonts w:ascii="Times New Roman" w:hAnsi="Times New Roman" w:cs="Times New Roman"/>
        </w:rPr>
        <w:t>___________________________________________________。</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14</w:t>
      </w:r>
      <w:r>
        <w:rPr>
          <w:rFonts w:ascii="Times New Roman" w:eastAsia="MingLiU_HKSCS" w:hAnsi="Times New Roman" w:cs="Times New Roman" w:hint="eastAsia"/>
        </w:rPr>
        <w:t>．</w:t>
      </w:r>
      <w:r>
        <w:rPr>
          <w:rFonts w:ascii="Times New Roman" w:eastAsia="仿宋_GB2312" w:hAnsi="Times New Roman" w:cs="Times New Roman"/>
        </w:rPr>
        <w:t>(16分)</w:t>
      </w:r>
      <w:r>
        <w:rPr>
          <w:rFonts w:ascii="Times New Roman" w:hAnsi="Times New Roman" w:cs="Times New Roman"/>
        </w:rPr>
        <w:t>在</w:t>
      </w:r>
      <w:r>
        <w:rPr>
          <w:rFonts w:hAnsi="宋体" w:cs="Times New Roman"/>
        </w:rPr>
        <w:t>“</w:t>
      </w:r>
      <w:r>
        <w:rPr>
          <w:rFonts w:ascii="Times New Roman" w:hAnsi="Times New Roman" w:cs="Times New Roman"/>
        </w:rPr>
        <w:t>测量小灯泡的电功率</w:t>
      </w:r>
      <w:r>
        <w:rPr>
          <w:rFonts w:hAnsi="宋体" w:cs="Times New Roman"/>
        </w:rPr>
        <w:t>”</w:t>
      </w:r>
      <w:r>
        <w:rPr>
          <w:rFonts w:ascii="Times New Roman" w:hAnsi="Times New Roman" w:cs="Times New Roman"/>
        </w:rPr>
        <w:t>的实验中</w:t>
      </w:r>
      <w:r>
        <w:rPr>
          <w:rFonts w:ascii="Times New Roman" w:eastAsia="MingLiU_HKSCS" w:hAnsi="Times New Roman" w:cs="Times New Roman" w:hint="eastAsia"/>
        </w:rPr>
        <w:t>，</w:t>
      </w:r>
      <w:r>
        <w:rPr>
          <w:rFonts w:ascii="Times New Roman" w:hAnsi="Times New Roman" w:cs="Times New Roman"/>
        </w:rPr>
        <w:t>小灯泡的额定电压为2.5 V</w:t>
      </w:r>
      <w:r>
        <w:rPr>
          <w:rFonts w:ascii="Times New Roman" w:eastAsia="MingLiU_HKSCS" w:hAnsi="Times New Roman" w:cs="Times New Roman" w:hint="eastAsia"/>
        </w:rPr>
        <w:t>，</w:t>
      </w:r>
      <w:r>
        <w:rPr>
          <w:rFonts w:ascii="Times New Roman" w:hAnsi="Times New Roman" w:cs="Times New Roman"/>
        </w:rPr>
        <w:t>电阻约为10 Ω</w:t>
      </w:r>
      <w:r>
        <w:rPr>
          <w:rFonts w:ascii="Times New Roman" w:eastAsia="MingLiU_HKSCS" w:hAnsi="Times New Roman" w:cs="Times New Roman" w:hint="eastAsia"/>
        </w:rPr>
        <w:t>，</w:t>
      </w:r>
      <w:r>
        <w:rPr>
          <w:rFonts w:ascii="Times New Roman" w:hAnsi="Times New Roman" w:cs="Times New Roman"/>
        </w:rPr>
        <w:t>有两个规格分别为</w:t>
      </w:r>
      <w:r>
        <w:rPr>
          <w:rFonts w:hAnsi="宋体" w:cs="Times New Roman"/>
        </w:rPr>
        <w:t>“</w:t>
      </w:r>
      <w:r>
        <w:rPr>
          <w:rFonts w:ascii="Times New Roman" w:hAnsi="Times New Roman" w:cs="Times New Roman"/>
        </w:rPr>
        <w:t>10 Ω　1 A</w:t>
      </w:r>
      <w:r>
        <w:rPr>
          <w:rFonts w:hAnsi="宋体" w:cs="Times New Roman"/>
        </w:rPr>
        <w:t>”“</w:t>
      </w:r>
      <w:r>
        <w:rPr>
          <w:rFonts w:ascii="Times New Roman" w:hAnsi="Times New Roman" w:cs="Times New Roman"/>
        </w:rPr>
        <w:t>50 Ω　2 A</w:t>
      </w:r>
      <w:r>
        <w:rPr>
          <w:rFonts w:hAnsi="宋体" w:cs="Times New Roman"/>
        </w:rPr>
        <w:t>”</w:t>
      </w:r>
      <w:r>
        <w:rPr>
          <w:rFonts w:ascii="Times New Roman" w:hAnsi="Times New Roman" w:cs="Times New Roman"/>
        </w:rPr>
        <w:t>的滑动变阻器</w:t>
      </w:r>
      <w:r>
        <w:rPr>
          <w:rFonts w:ascii="Times New Roman" w:eastAsia="MingLiU_HKSCS" w:hAnsi="Times New Roman" w:cs="Times New Roman" w:hint="eastAsia"/>
        </w:rPr>
        <w:t>，</w:t>
      </w:r>
      <w:r>
        <w:rPr>
          <w:rFonts w:ascii="Times New Roman" w:hAnsi="Times New Roman" w:cs="Times New Roman"/>
        </w:rPr>
        <w:t>电源电压为9  V。</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(1)本实验中应该选择规格为________的滑动变阻器。</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(2)图Z－18－10甲中已有部分电路连接好</w:t>
      </w:r>
      <w:r>
        <w:rPr>
          <w:rFonts w:ascii="Times New Roman" w:eastAsia="MingLiU_HKSCS" w:hAnsi="Times New Roman" w:cs="Times New Roman" w:hint="eastAsia"/>
        </w:rPr>
        <w:t>，</w:t>
      </w:r>
      <w:r>
        <w:rPr>
          <w:rFonts w:ascii="Times New Roman" w:hAnsi="Times New Roman" w:cs="Times New Roman"/>
        </w:rPr>
        <w:t>请用笔画线代替导线将电路连接完整。</w:t>
      </w:r>
    </w:p>
    <w:p>
      <w:pPr>
        <w:pStyle w:val="PlainText"/>
        <w:spacing w:line="360" w:lineRule="auto"/>
        <w:ind w:firstLine="420" w:firstLineChars="200"/>
        <w:jc w:val="center"/>
        <w:rPr>
          <w:rFonts w:ascii="Times New Roman" w:eastAsia="MingLiU_HKSCS" w:hAnsi="Times New Roman" w:cs="Times New Roman"/>
        </w:rPr>
      </w:pPr>
      <w:r>
        <w:rPr>
          <w:rFonts w:ascii="Times New Roman" w:eastAsia="MingLiU_HKSCS" w:hAnsi="Times New Roman" w:cs="Times New Roman"/>
        </w:rPr>
        <w:drawing>
          <wp:inline distT="0" distB="0" distL="0" distR="0">
            <wp:extent cx="2527300" cy="2087880"/>
            <wp:effectExtent l="19050" t="0" r="6350" b="0"/>
            <wp:docPr id="9" name="图片 9" descr="J:\人教九下大讲堂\RJ39.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J:\人教九下大讲堂\RJ39.eps"/>
                    <pic:cNvPicPr>
                      <a:picLocks noChangeAspect="1" noChangeArrowheads="1"/>
                    </pic:cNvPicPr>
                  </pic:nvPicPr>
                  <pic:blipFill>
                    <a:blip xmlns:r="http://schemas.openxmlformats.org/officeDocument/2006/relationships" r:embed="rId23" r:link="rId24"/>
                    <a:srcRect/>
                    <a:stretch>
                      <a:fillRect/>
                    </a:stretch>
                  </pic:blipFill>
                  <pic:spPr>
                    <a:xfrm>
                      <a:off x="0" y="0"/>
                      <a:ext cx="2527300" cy="2087880"/>
                    </a:xfrm>
                    <a:prstGeom prst="rect">
                      <a:avLst/>
                    </a:prstGeom>
                    <a:noFill/>
                    <a:ln w="9525">
                      <a:noFill/>
                      <a:miter lim="800000"/>
                      <a:headEnd/>
                      <a:tailEnd/>
                    </a:ln>
                  </pic:spPr>
                </pic:pic>
              </a:graphicData>
            </a:graphic>
          </wp:inline>
        </w:drawing>
      </w:r>
    </w:p>
    <w:p>
      <w:pPr>
        <w:pStyle w:val="PlainText"/>
        <w:spacing w:line="360" w:lineRule="auto"/>
        <w:ind w:firstLine="420" w:firstLineChars="200"/>
        <w:jc w:val="center"/>
        <w:rPr>
          <w:rFonts w:ascii="Times New Roman" w:hAnsi="Times New Roman" w:cs="Times New Roman"/>
        </w:rPr>
      </w:pPr>
      <w:r>
        <w:rPr>
          <w:rFonts w:ascii="Times New Roman" w:hAnsi="Times New Roman" w:cs="Times New Roman"/>
        </w:rPr>
        <w:t>图Z－18－10</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(3)实验前在检查仪器时</w:t>
      </w:r>
      <w:r>
        <w:rPr>
          <w:rFonts w:ascii="Times New Roman" w:eastAsia="MingLiU_HKSCS" w:hAnsi="Times New Roman" w:cs="Times New Roman" w:hint="eastAsia"/>
        </w:rPr>
        <w:t>，</w:t>
      </w:r>
      <w:r>
        <w:rPr>
          <w:rFonts w:ascii="Times New Roman" w:hAnsi="Times New Roman" w:cs="Times New Roman"/>
        </w:rPr>
        <w:t>发现电流表指针如图乙所示</w:t>
      </w:r>
      <w:r>
        <w:rPr>
          <w:rFonts w:ascii="Times New Roman" w:eastAsia="MingLiU_HKSCS" w:hAnsi="Times New Roman" w:cs="Times New Roman" w:hint="eastAsia"/>
        </w:rPr>
        <w:t>，</w:t>
      </w:r>
      <w:r>
        <w:rPr>
          <w:rFonts w:ascii="Times New Roman" w:hAnsi="Times New Roman" w:cs="Times New Roman"/>
        </w:rPr>
        <w:t>则接下来的操作是________。正确连接好电路</w:t>
      </w:r>
      <w:r>
        <w:rPr>
          <w:rFonts w:ascii="Times New Roman" w:eastAsia="MingLiU_HKSCS" w:hAnsi="Times New Roman" w:cs="Times New Roman" w:hint="eastAsia"/>
        </w:rPr>
        <w:t>，</w:t>
      </w:r>
      <w:r>
        <w:rPr>
          <w:rFonts w:ascii="Times New Roman" w:hAnsi="Times New Roman" w:cs="Times New Roman"/>
        </w:rPr>
        <w:t>闭合开关后</w:t>
      </w:r>
      <w:r>
        <w:rPr>
          <w:rFonts w:ascii="Times New Roman" w:eastAsia="MingLiU_HKSCS" w:hAnsi="Times New Roman" w:cs="Times New Roman" w:hint="eastAsia"/>
        </w:rPr>
        <w:t>，</w:t>
      </w:r>
      <w:r>
        <w:rPr>
          <w:rFonts w:ascii="Times New Roman" w:hAnsi="Times New Roman" w:cs="Times New Roman"/>
        </w:rPr>
        <w:t>发现无论怎样移动滑动变阻器滑片</w:t>
      </w:r>
      <w:r>
        <w:rPr>
          <w:rFonts w:ascii="Times New Roman" w:eastAsia="MingLiU_HKSCS" w:hAnsi="Times New Roman" w:cs="Times New Roman" w:hint="eastAsia"/>
        </w:rPr>
        <w:t>，</w:t>
      </w:r>
      <w:r>
        <w:rPr>
          <w:rFonts w:ascii="Times New Roman" w:hAnsi="Times New Roman" w:cs="Times New Roman"/>
        </w:rPr>
        <w:t>小灯泡都不亮</w:t>
      </w:r>
      <w:r>
        <w:rPr>
          <w:rFonts w:ascii="Times New Roman" w:eastAsia="MingLiU_HKSCS" w:hAnsi="Times New Roman" w:cs="Times New Roman" w:hint="eastAsia"/>
        </w:rPr>
        <w:t>，</w:t>
      </w:r>
      <w:r>
        <w:rPr>
          <w:rFonts w:ascii="Times New Roman" w:hAnsi="Times New Roman" w:cs="Times New Roman"/>
        </w:rPr>
        <w:t>电压表示</w:t>
      </w:r>
      <w:r>
        <w:rPr>
          <w:rFonts w:ascii="Times New Roman" w:hAnsi="Times New Roman" w:cs="Times New Roman" w:hint="eastAsia"/>
        </w:rPr>
        <w:t>数接近</w:t>
      </w:r>
      <w:r>
        <w:rPr>
          <w:rFonts w:ascii="Times New Roman" w:hAnsi="Times New Roman" w:cs="Times New Roman"/>
        </w:rPr>
        <w:t>9 V</w:t>
      </w:r>
      <w:r>
        <w:rPr>
          <w:rFonts w:ascii="Times New Roman" w:eastAsia="MingLiU_HKSCS" w:hAnsi="Times New Roman" w:cs="Times New Roman" w:hint="eastAsia"/>
        </w:rPr>
        <w:t>，</w:t>
      </w:r>
      <w:r>
        <w:rPr>
          <w:rFonts w:ascii="Times New Roman" w:hAnsi="Times New Roman" w:cs="Times New Roman"/>
        </w:rPr>
        <w:t>电流表示数几乎为0</w:t>
      </w:r>
      <w:r>
        <w:rPr>
          <w:rFonts w:ascii="Times New Roman" w:eastAsia="MingLiU_HKSCS" w:hAnsi="Times New Roman" w:cs="Times New Roman" w:hint="eastAsia"/>
        </w:rPr>
        <w:t>，</w:t>
      </w:r>
      <w:r>
        <w:rPr>
          <w:rFonts w:ascii="Times New Roman" w:hAnsi="Times New Roman" w:cs="Times New Roman"/>
        </w:rPr>
        <w:t>电路的故障可能是____________。</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(4)排除电路故障后</w:t>
      </w:r>
      <w:r>
        <w:rPr>
          <w:rFonts w:ascii="Times New Roman" w:eastAsia="MingLiU_HKSCS" w:hAnsi="Times New Roman" w:cs="Times New Roman" w:hint="eastAsia"/>
        </w:rPr>
        <w:t>，</w:t>
      </w:r>
      <w:r>
        <w:rPr>
          <w:rFonts w:ascii="Times New Roman" w:hAnsi="Times New Roman" w:cs="Times New Roman"/>
        </w:rPr>
        <w:t>闭合开关</w:t>
      </w:r>
      <w:r>
        <w:rPr>
          <w:rFonts w:ascii="Times New Roman" w:eastAsia="MingLiU_HKSCS" w:hAnsi="Times New Roman" w:cs="Times New Roman" w:hint="eastAsia"/>
        </w:rPr>
        <w:t>，</w:t>
      </w:r>
      <w:r>
        <w:rPr>
          <w:rFonts w:ascii="Times New Roman" w:hAnsi="Times New Roman" w:cs="Times New Roman"/>
        </w:rPr>
        <w:t>改变滑动变阻器连入电路的阻值</w:t>
      </w:r>
      <w:r>
        <w:rPr>
          <w:rFonts w:ascii="Times New Roman" w:eastAsia="MingLiU_HKSCS" w:hAnsi="Times New Roman" w:cs="Times New Roman" w:hint="eastAsia"/>
        </w:rPr>
        <w:t>，</w:t>
      </w:r>
      <w:r>
        <w:rPr>
          <w:rFonts w:ascii="Times New Roman" w:hAnsi="Times New Roman" w:cs="Times New Roman"/>
        </w:rPr>
        <w:t>多次测量</w:t>
      </w:r>
      <w:r>
        <w:rPr>
          <w:rFonts w:ascii="Times New Roman" w:eastAsia="MingLiU_HKSCS" w:hAnsi="Times New Roman" w:cs="Times New Roman" w:hint="eastAsia"/>
        </w:rPr>
        <w:t>，</w:t>
      </w:r>
      <w:r>
        <w:rPr>
          <w:rFonts w:ascii="Times New Roman" w:hAnsi="Times New Roman" w:cs="Times New Roman"/>
        </w:rPr>
        <w:t>并绘制了通过小灯泡的电流随其两端电压变化的关系图像如图丙所示</w:t>
      </w:r>
      <w:r>
        <w:rPr>
          <w:rFonts w:ascii="Times New Roman" w:eastAsia="MingLiU_HKSCS" w:hAnsi="Times New Roman" w:cs="Times New Roman" w:hint="eastAsia"/>
        </w:rPr>
        <w:t>，</w:t>
      </w:r>
      <w:r>
        <w:rPr>
          <w:rFonts w:ascii="Times New Roman" w:hAnsi="Times New Roman" w:cs="Times New Roman"/>
        </w:rPr>
        <w:t>则小灯泡的额定功率为____W。在多次测量中还发现：当电压表的示数增大时</w:t>
      </w:r>
      <w:r>
        <w:rPr>
          <w:rFonts w:ascii="Times New Roman" w:eastAsia="MingLiU_HKSCS" w:hAnsi="Times New Roman" w:cs="Times New Roman" w:hint="eastAsia"/>
        </w:rPr>
        <w:t>，</w:t>
      </w:r>
      <w:r>
        <w:rPr>
          <w:rFonts w:ascii="Times New Roman" w:hAnsi="Times New Roman" w:cs="Times New Roman"/>
        </w:rPr>
        <w:t>电压表与电流表的示数之比________(选填</w:t>
      </w:r>
      <w:r>
        <w:rPr>
          <w:rFonts w:hAnsi="宋体" w:cs="Times New Roman"/>
        </w:rPr>
        <w:t>“</w:t>
      </w:r>
      <w:r>
        <w:rPr>
          <w:rFonts w:ascii="Times New Roman" w:hAnsi="Times New Roman" w:cs="Times New Roman"/>
        </w:rPr>
        <w:t>变大</w:t>
      </w:r>
      <w:r>
        <w:rPr>
          <w:rFonts w:hAnsi="宋体" w:cs="Times New Roman"/>
        </w:rPr>
        <w:t>”“</w:t>
      </w:r>
      <w:r>
        <w:rPr>
          <w:rFonts w:ascii="Times New Roman" w:hAnsi="Times New Roman" w:cs="Times New Roman"/>
        </w:rPr>
        <w:t>变小</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不变</w:t>
      </w:r>
      <w:r>
        <w:rPr>
          <w:rFonts w:hAnsi="宋体" w:cs="Times New Roman"/>
        </w:rPr>
        <w:t>”</w:t>
      </w:r>
      <w:r>
        <w:rPr>
          <w:rFonts w:ascii="Times New Roman" w:hAnsi="Times New Roman" w:cs="Times New Roman"/>
        </w:rPr>
        <w:t>)</w:t>
      </w:r>
      <w:r>
        <w:rPr>
          <w:rFonts w:ascii="Times New Roman" w:eastAsia="MingLiU_HKSCS" w:hAnsi="Times New Roman" w:cs="Times New Roman" w:hint="eastAsia"/>
        </w:rPr>
        <w:t>，</w:t>
      </w:r>
      <w:r>
        <w:rPr>
          <w:rFonts w:ascii="Times New Roman" w:hAnsi="Times New Roman" w:cs="Times New Roman"/>
        </w:rPr>
        <w:t>导致这一结果的原因是________________________________________________________________________。</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(5)整理器材时发现滑动变阻器的</w:t>
      </w:r>
      <w:r>
        <w:rPr>
          <w:rFonts w:ascii="Times New Roman" w:hAnsi="Times New Roman" w:cs="Times New Roman" w:hint="eastAsia"/>
          <w:i/>
        </w:rPr>
        <w:t>PB</w:t>
      </w:r>
      <w:r>
        <w:rPr>
          <w:rFonts w:ascii="Times New Roman" w:hAnsi="Times New Roman" w:cs="Times New Roman"/>
        </w:rPr>
        <w:t>部分比</w:t>
      </w:r>
      <w:r>
        <w:rPr>
          <w:rFonts w:ascii="Times New Roman" w:hAnsi="Times New Roman" w:cs="Times New Roman"/>
          <w:i/>
        </w:rPr>
        <w:t>PA</w:t>
      </w:r>
      <w:r>
        <w:rPr>
          <w:rFonts w:ascii="Times New Roman" w:hAnsi="Times New Roman" w:cs="Times New Roman"/>
        </w:rPr>
        <w:t>部分热</w:t>
      </w:r>
      <w:r>
        <w:rPr>
          <w:rFonts w:ascii="Times New Roman" w:eastAsia="MingLiU_HKSCS" w:hAnsi="Times New Roman" w:cs="Times New Roman" w:hint="eastAsia"/>
        </w:rPr>
        <w:t>，</w:t>
      </w:r>
      <w:r>
        <w:rPr>
          <w:rFonts w:ascii="Times New Roman" w:hAnsi="Times New Roman" w:cs="Times New Roman"/>
        </w:rPr>
        <w:t>原因是________________________________________________________________________。</w:t>
      </w:r>
    </w:p>
    <w:p>
      <w:pPr>
        <w:pStyle w:val="PlainText"/>
        <w:spacing w:line="360" w:lineRule="auto"/>
        <w:ind w:firstLine="420" w:firstLineChars="200"/>
        <w:rPr>
          <w:rFonts w:ascii="Times New Roman" w:eastAsia="MingLiU_HKSCS" w:hAnsi="Times New Roman" w:cs="Times New Roman"/>
        </w:rPr>
      </w:pPr>
      <w:r>
        <w:rPr>
          <w:rFonts w:ascii="Times New Roman" w:eastAsia="黑体" w:hAnsi="Times New Roman" w:cs="Times New Roman"/>
        </w:rPr>
        <w:t>四、计算题</w:t>
      </w:r>
      <w:r>
        <w:rPr>
          <w:rFonts w:ascii="Times New Roman" w:eastAsia="仿宋_GB2312" w:hAnsi="Times New Roman" w:cs="Times New Roman"/>
        </w:rPr>
        <w:t>(9分)</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 xml:space="preserve">15. </w:t>
      </w:r>
      <w:r>
        <w:rPr>
          <w:rFonts w:ascii="Times New Roman" w:hAnsi="Times New Roman" w:cs="Times New Roman"/>
        </w:rPr>
        <w:t>如图Z－18－11所示电路</w:t>
      </w:r>
      <w:r>
        <w:rPr>
          <w:rFonts w:ascii="Times New Roman" w:eastAsia="MingLiU_HKSCS" w:hAnsi="Times New Roman" w:cs="Times New Roman" w:hint="eastAsia"/>
        </w:rPr>
        <w:t>，</w:t>
      </w:r>
      <w:r>
        <w:rPr>
          <w:rFonts w:ascii="Times New Roman" w:hAnsi="Times New Roman" w:cs="Times New Roman"/>
        </w:rPr>
        <w:t>电源电压为6 V保持不变</w:t>
      </w:r>
      <w:r>
        <w:rPr>
          <w:rFonts w:ascii="Times New Roman" w:eastAsia="MingLiU_HKSCS" w:hAnsi="Times New Roman" w:cs="Times New Roman" w:hint="eastAsia"/>
        </w:rPr>
        <w:t>，</w:t>
      </w:r>
      <w:r>
        <w:rPr>
          <w:rFonts w:ascii="Times New Roman" w:hAnsi="Times New Roman" w:cs="Times New Roman" w:hint="eastAsia"/>
          <w:i/>
        </w:rPr>
        <w:t>R</w:t>
      </w:r>
      <w:r>
        <w:rPr>
          <w:rFonts w:ascii="Times New Roman" w:hAnsi="Times New Roman" w:cs="Times New Roman" w:hint="eastAsia"/>
          <w:vertAlign w:val="subscript"/>
        </w:rPr>
        <w:t>1</w:t>
      </w:r>
      <w:r>
        <w:rPr>
          <w:rFonts w:ascii="Times New Roman" w:hAnsi="Times New Roman" w:cs="Times New Roman"/>
        </w:rPr>
        <w:t>＝12 Ω</w:t>
      </w:r>
      <w:r>
        <w:rPr>
          <w:rFonts w:ascii="Times New Roman" w:eastAsia="MingLiU_HKSCS" w:hAnsi="Times New Roman" w:cs="Times New Roman" w:hint="eastAsia"/>
        </w:rPr>
        <w:t>，</w:t>
      </w:r>
      <w:r>
        <w:rPr>
          <w:rFonts w:ascii="Times New Roman" w:hAnsi="Times New Roman" w:cs="Times New Roman"/>
        </w:rPr>
        <w:t>滑动变阻器</w:t>
      </w:r>
      <w:r>
        <w:rPr>
          <w:rFonts w:ascii="Times New Roman" w:hAnsi="Times New Roman" w:cs="Times New Roman" w:hint="eastAsia"/>
          <w:i/>
        </w:rPr>
        <w:t>R</w:t>
      </w:r>
      <w:r>
        <w:rPr>
          <w:rFonts w:ascii="Times New Roman" w:hAnsi="Times New Roman" w:cs="Times New Roman" w:hint="eastAsia"/>
          <w:vertAlign w:val="subscript"/>
        </w:rPr>
        <w:t>2</w:t>
      </w:r>
      <w:r>
        <w:rPr>
          <w:rFonts w:ascii="Times New Roman" w:hAnsi="Times New Roman" w:cs="Times New Roman"/>
        </w:rPr>
        <w:t>的最大阻值为20 Ω。当开关S闭合</w:t>
      </w:r>
      <w:r>
        <w:rPr>
          <w:rFonts w:ascii="Times New Roman" w:eastAsia="MingLiU_HKSCS" w:hAnsi="Times New Roman" w:cs="Times New Roman" w:hint="eastAsia"/>
        </w:rPr>
        <w:t>，</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、S</w:t>
      </w:r>
      <w:r>
        <w:rPr>
          <w:rFonts w:ascii="Times New Roman" w:hAnsi="Times New Roman" w:cs="Times New Roman" w:hint="eastAsia"/>
          <w:vertAlign w:val="subscript"/>
        </w:rPr>
        <w:t>2</w:t>
      </w:r>
      <w:r>
        <w:rPr>
          <w:rFonts w:ascii="Times New Roman" w:hAnsi="Times New Roman" w:cs="Times New Roman"/>
        </w:rPr>
        <w:t>断开时</w:t>
      </w:r>
      <w:r>
        <w:rPr>
          <w:rFonts w:ascii="Times New Roman" w:eastAsia="MingLiU_HKSCS" w:hAnsi="Times New Roman" w:cs="Times New Roman" w:hint="eastAsia"/>
        </w:rPr>
        <w:t>，</w:t>
      </w:r>
      <w:r>
        <w:rPr>
          <w:rFonts w:ascii="Times New Roman" w:hAnsi="Times New Roman" w:cs="Times New Roman"/>
        </w:rPr>
        <w:t>调节滑动变阻器的滑片至中点</w:t>
      </w:r>
      <w:r>
        <w:rPr>
          <w:rFonts w:ascii="Times New Roman" w:eastAsia="MingLiU_HKSCS" w:hAnsi="Times New Roman" w:cs="Times New Roman" w:hint="eastAsia"/>
        </w:rPr>
        <w:t>，</w:t>
      </w:r>
      <w:r>
        <w:rPr>
          <w:rFonts w:ascii="Times New Roman" w:hAnsi="Times New Roman" w:cs="Times New Roman"/>
        </w:rPr>
        <w:t>恰好使灯泡正常发光</w:t>
      </w:r>
      <w:r>
        <w:rPr>
          <w:rFonts w:ascii="Times New Roman" w:eastAsia="MingLiU_HKSCS" w:hAnsi="Times New Roman" w:cs="Times New Roman" w:hint="eastAsia"/>
        </w:rPr>
        <w:t>，</w:t>
      </w:r>
      <w:r>
        <w:rPr>
          <w:rFonts w:ascii="Times New Roman" w:hAnsi="Times New Roman" w:cs="Times New Roman"/>
        </w:rPr>
        <w:t>此时电流表示数为0.3 A。求：(灯丝电阻不变)</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(1)灯泡的电阻和额定电压。</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(2)灯泡在这种情况下通电1 min</w:t>
      </w:r>
      <w:r>
        <w:rPr>
          <w:rFonts w:ascii="Times New Roman" w:eastAsia="MingLiU_HKSCS" w:hAnsi="Times New Roman" w:cs="Times New Roman" w:hint="eastAsia"/>
        </w:rPr>
        <w:t>，</w:t>
      </w:r>
      <w:r>
        <w:rPr>
          <w:rFonts w:ascii="Times New Roman" w:hAnsi="Times New Roman" w:cs="Times New Roman"/>
        </w:rPr>
        <w:t>电流所做的功。</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(3)将滑动变阻器的滑片滑至最右端</w:t>
      </w:r>
      <w:r>
        <w:rPr>
          <w:rFonts w:ascii="Times New Roman" w:eastAsia="MingLiU_HKSCS" w:hAnsi="Times New Roman" w:cs="Times New Roman" w:hint="eastAsia"/>
        </w:rPr>
        <w:t>，</w:t>
      </w:r>
      <w:r>
        <w:rPr>
          <w:rFonts w:ascii="Times New Roman" w:hAnsi="Times New Roman" w:cs="Times New Roman"/>
        </w:rPr>
        <w:t>仍然使开关S闭合</w:t>
      </w:r>
      <w:r>
        <w:rPr>
          <w:rFonts w:ascii="Times New Roman" w:eastAsia="MingLiU_HKSCS" w:hAnsi="Times New Roman" w:cs="Times New Roman" w:hint="eastAsia"/>
        </w:rPr>
        <w:t>，</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、S</w:t>
      </w:r>
      <w:r>
        <w:rPr>
          <w:rFonts w:ascii="Times New Roman" w:hAnsi="Times New Roman" w:cs="Times New Roman" w:hint="eastAsia"/>
          <w:vertAlign w:val="subscript"/>
        </w:rPr>
        <w:t>2</w:t>
      </w:r>
      <w:r>
        <w:rPr>
          <w:rFonts w:ascii="Times New Roman" w:hAnsi="Times New Roman" w:cs="Times New Roman"/>
        </w:rPr>
        <w:t>断开</w:t>
      </w:r>
      <w:r>
        <w:rPr>
          <w:rFonts w:ascii="Times New Roman" w:eastAsia="MingLiU_HKSCS" w:hAnsi="Times New Roman" w:cs="Times New Roman" w:hint="eastAsia"/>
        </w:rPr>
        <w:t>，</w:t>
      </w:r>
      <w:r>
        <w:rPr>
          <w:rFonts w:ascii="Times New Roman" w:hAnsi="Times New Roman" w:cs="Times New Roman"/>
        </w:rPr>
        <w:t>整个电路的电功率为</w:t>
      </w:r>
      <w:r>
        <w:rPr>
          <w:rFonts w:ascii="Times New Roman" w:hAnsi="Times New Roman" w:cs="Times New Roman" w:hint="eastAsia"/>
          <w:i/>
        </w:rPr>
        <w:t>P</w:t>
      </w:r>
      <w:r>
        <w:rPr>
          <w:rFonts w:ascii="Times New Roman" w:hAnsi="Times New Roman" w:cs="Times New Roman"/>
        </w:rPr>
        <w:t>；保持滑片在最右端不动</w:t>
      </w:r>
      <w:r>
        <w:rPr>
          <w:rFonts w:ascii="Times New Roman" w:eastAsia="MingLiU_HKSCS" w:hAnsi="Times New Roman" w:cs="Times New Roman" w:hint="eastAsia"/>
        </w:rPr>
        <w:t>，</w:t>
      </w:r>
      <w:r>
        <w:rPr>
          <w:rFonts w:ascii="Times New Roman" w:hAnsi="Times New Roman" w:cs="Times New Roman"/>
        </w:rPr>
        <w:t>当S、S</w:t>
      </w:r>
      <w:r>
        <w:rPr>
          <w:rFonts w:ascii="Times New Roman" w:hAnsi="Times New Roman" w:cs="Times New Roman" w:hint="eastAsia"/>
          <w:vertAlign w:val="subscript"/>
        </w:rPr>
        <w:t>1</w:t>
      </w:r>
      <w:r>
        <w:rPr>
          <w:rFonts w:ascii="Times New Roman" w:hAnsi="Times New Roman" w:cs="Times New Roman"/>
        </w:rPr>
        <w:t>、S</w:t>
      </w:r>
      <w:r>
        <w:rPr>
          <w:rFonts w:ascii="Times New Roman" w:hAnsi="Times New Roman" w:cs="Times New Roman" w:hint="eastAsia"/>
          <w:vertAlign w:val="subscript"/>
        </w:rPr>
        <w:t>2</w:t>
      </w:r>
      <w:r>
        <w:rPr>
          <w:rFonts w:ascii="Times New Roman" w:hAnsi="Times New Roman" w:cs="Times New Roman"/>
        </w:rPr>
        <w:t>都闭合时</w:t>
      </w:r>
      <w:r>
        <w:rPr>
          <w:rFonts w:ascii="Times New Roman" w:eastAsia="MingLiU_HKSCS" w:hAnsi="Times New Roman" w:cs="Times New Roman" w:hint="eastAsia"/>
        </w:rPr>
        <w:t>，</w:t>
      </w:r>
      <w:r>
        <w:rPr>
          <w:rFonts w:ascii="Times New Roman" w:hAnsi="Times New Roman" w:cs="Times New Roman"/>
        </w:rPr>
        <w:t>且电流表使用0～3 A量程</w:t>
      </w:r>
      <w:r>
        <w:rPr>
          <w:rFonts w:ascii="Times New Roman" w:eastAsia="MingLiU_HKSCS" w:hAnsi="Times New Roman" w:cs="Times New Roman" w:hint="eastAsia"/>
        </w:rPr>
        <w:t>，</w:t>
      </w:r>
      <w:r>
        <w:rPr>
          <w:rFonts w:ascii="Times New Roman" w:hAnsi="Times New Roman" w:cs="Times New Roman"/>
        </w:rPr>
        <w:t>整个电路的电功率为</w:t>
      </w:r>
      <w:r>
        <w:rPr>
          <w:rFonts w:ascii="Times New Roman" w:hAnsi="Times New Roman" w:cs="Times New Roman" w:hint="eastAsia"/>
          <w:i/>
        </w:rPr>
        <w:t>P</w:t>
      </w:r>
      <w:r>
        <w:rPr>
          <w:rFonts w:ascii="Times New Roman" w:hAnsi="Times New Roman" w:cs="Times New Roman" w:hint="eastAsia"/>
        </w:rPr>
        <w:t>′</w:t>
      </w:r>
      <w:r>
        <w:rPr>
          <w:rFonts w:ascii="Times New Roman" w:hAnsi="Times New Roman" w:cs="Times New Roman"/>
        </w:rPr>
        <w:t>。求</w:t>
      </w:r>
      <w:r>
        <w:rPr>
          <w:rFonts w:ascii="Times New Roman" w:hAnsi="Times New Roman" w:cs="Times New Roman"/>
          <w:i/>
        </w:rPr>
        <w:t>P</w:t>
      </w:r>
      <w:r>
        <w:rPr>
          <w:rFonts w:hAnsi="宋体" w:cs="Times New Roman"/>
        </w:rPr>
        <w:t>∶</w:t>
      </w:r>
      <w:r>
        <w:rPr>
          <w:rFonts w:ascii="Times New Roman" w:hAnsi="Times New Roman" w:cs="Times New Roman"/>
          <w:i/>
        </w:rPr>
        <w:t>P</w:t>
      </w:r>
      <w:r>
        <w:rPr>
          <w:rFonts w:ascii="Times New Roman" w:hAnsi="Times New Roman" w:cs="Times New Roman"/>
        </w:rPr>
        <w:t>′的值。</w:t>
      </w:r>
    </w:p>
    <w:p>
      <w:pPr>
        <w:pStyle w:val="PlainText"/>
        <w:spacing w:line="360" w:lineRule="auto"/>
        <w:ind w:firstLine="420" w:firstLineChars="200"/>
        <w:jc w:val="center"/>
        <w:rPr>
          <w:rFonts w:ascii="Times New Roman" w:eastAsia="MingLiU_HKSCS" w:hAnsi="Times New Roman" w:cs="Times New Roman"/>
        </w:rPr>
      </w:pPr>
      <w:r>
        <w:rPr>
          <w:rFonts w:ascii="Times New Roman" w:eastAsia="MingLiU_HKSCS" w:hAnsi="Times New Roman" w:cs="Times New Roman"/>
        </w:rPr>
        <w:drawing>
          <wp:inline distT="0" distB="0" distL="0" distR="0">
            <wp:extent cx="1061085" cy="1017905"/>
            <wp:effectExtent l="19050" t="0" r="5715" b="0"/>
            <wp:docPr id="10" name="图片 10" descr="J:\人教九下大讲堂\RJ4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J:\人教九下大讲堂\RJ43.eps"/>
                    <pic:cNvPicPr>
                      <a:picLocks noChangeAspect="1" noChangeArrowheads="1"/>
                    </pic:cNvPicPr>
                  </pic:nvPicPr>
                  <pic:blipFill>
                    <a:blip xmlns:r="http://schemas.openxmlformats.org/officeDocument/2006/relationships" r:embed="rId25" r:link="rId26"/>
                    <a:srcRect/>
                    <a:stretch>
                      <a:fillRect/>
                    </a:stretch>
                  </pic:blipFill>
                  <pic:spPr>
                    <a:xfrm>
                      <a:off x="0" y="0"/>
                      <a:ext cx="1061085" cy="1017905"/>
                    </a:xfrm>
                    <a:prstGeom prst="rect">
                      <a:avLst/>
                    </a:prstGeom>
                    <a:noFill/>
                    <a:ln w="9525">
                      <a:noFill/>
                      <a:miter lim="800000"/>
                      <a:headEnd/>
                      <a:tailEnd/>
                    </a:ln>
                  </pic:spPr>
                </pic:pic>
              </a:graphicData>
            </a:graphic>
          </wp:inline>
        </w:drawing>
      </w:r>
    </w:p>
    <w:p>
      <w:pPr>
        <w:pStyle w:val="PlainText"/>
        <w:spacing w:line="360" w:lineRule="auto"/>
        <w:ind w:firstLine="420" w:firstLineChars="200"/>
        <w:jc w:val="center"/>
        <w:rPr>
          <w:rFonts w:ascii="Times New Roman" w:hAnsi="Times New Roman" w:cs="Times New Roman"/>
        </w:rPr>
      </w:pPr>
      <w:r>
        <w:rPr>
          <w:rFonts w:ascii="Times New Roman" w:hAnsi="Times New Roman" w:cs="Times New Roman"/>
        </w:rPr>
        <w:t>图Z－18－11</w:t>
      </w:r>
    </w:p>
    <w:p>
      <w:pPr>
        <w:autoSpaceDE w:val="0"/>
        <w:autoSpaceDN w:val="0"/>
        <w:adjustRightInd w:val="0"/>
        <w:spacing w:line="360" w:lineRule="auto"/>
        <w:ind w:firstLine="420" w:firstLineChars="200"/>
        <w:jc w:val="left"/>
        <w:rPr>
          <w:szCs w:val="21"/>
        </w:rPr>
      </w:pPr>
      <w:r>
        <w:rPr>
          <w:szCs w:val="21"/>
        </w:rPr>
        <w:br w:type="page"/>
      </w:r>
    </w:p>
    <w:p>
      <w:pPr>
        <w:spacing w:line="360" w:lineRule="auto"/>
        <w:ind w:firstLine="420" w:firstLineChars="200"/>
        <w:jc w:val="center"/>
        <w:rPr>
          <w:rFonts w:eastAsia="黑体"/>
          <w:b/>
          <w:sz w:val="30"/>
          <w:szCs w:val="30"/>
        </w:rPr>
      </w:pPr>
      <w:r>
        <w:rPr>
          <w:rFonts w:eastAsia="黑体" w:hint="eastAsia"/>
          <w:b/>
          <w:sz w:val="30"/>
          <w:szCs w:val="30"/>
        </w:rPr>
        <w:t>详解详析</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b/>
        </w:rPr>
        <w:t>1</w:t>
      </w:r>
      <w:r>
        <w:rPr>
          <w:rFonts w:ascii="Times New Roman" w:hAnsi="Times New Roman" w:cs="Times New Roman"/>
        </w:rPr>
        <w:t>．D　</w:t>
      </w:r>
      <w:r>
        <w:rPr>
          <w:rFonts w:ascii="Times New Roman" w:hAnsi="Times New Roman" w:cs="Times New Roman"/>
          <w:b/>
        </w:rPr>
        <w:t>2</w:t>
      </w:r>
      <w:r>
        <w:rPr>
          <w:rFonts w:ascii="Times New Roman" w:hAnsi="Times New Roman" w:cs="Times New Roman"/>
        </w:rPr>
        <w:t>.A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b/>
        </w:rPr>
        <w:t>3</w:t>
      </w:r>
      <w:r>
        <w:rPr>
          <w:rFonts w:ascii="Times New Roman" w:eastAsia="MingLiU_HKSCS" w:hAnsi="Times New Roman" w:cs="Times New Roman" w:hint="eastAsia"/>
        </w:rPr>
        <w:t>．</w:t>
      </w:r>
      <w:r>
        <w:rPr>
          <w:rFonts w:ascii="Times New Roman" w:hAnsi="Times New Roman" w:cs="Times New Roman"/>
        </w:rPr>
        <w:t>B　解析</w:t>
      </w:r>
      <w:r>
        <w:rPr>
          <w:rFonts w:ascii="Times New Roman" w:hAnsi="Times New Roman" w:cs="Times New Roman" w:hint="eastAsia"/>
        </w:rPr>
        <w:t xml:space="preserve">  </w:t>
      </w:r>
      <w:r>
        <w:rPr>
          <w:rFonts w:ascii="Times New Roman" w:hAnsi="Times New Roman" w:cs="Times New Roman"/>
        </w:rPr>
        <w:t>根据</w:t>
      </w:r>
      <w:r>
        <w:rPr>
          <w:rFonts w:ascii="Times New Roman" w:hAnsi="Times New Roman" w:cs="Times New Roman"/>
          <w:i/>
        </w:rPr>
        <w:t>R</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U</w:instrText>
      </w:r>
      <w:r>
        <w:rPr>
          <w:rFonts w:ascii="Times New Roman" w:hAnsi="Times New Roman" w:cs="Times New Roman" w:hint="eastAsia"/>
          <w:vertAlign w:val="superscript"/>
        </w:rPr>
        <w:instrText>2</w:instrText>
      </w:r>
      <w:r>
        <w:rPr>
          <w:rFonts w:ascii="Times New Roman" w:hAnsi="Times New Roman" w:cs="Times New Roman" w:hint="eastAsia"/>
          <w:i/>
        </w:rPr>
        <w:instrText>,P</w:instrText>
      </w:r>
      <w:r>
        <w:rPr>
          <w:rFonts w:ascii="Times New Roman" w:hAnsi="Times New Roman" w:cs="Times New Roman" w:hint="eastAsia"/>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可知</w:t>
      </w:r>
      <w:r>
        <w:rPr>
          <w:rFonts w:ascii="Times New Roman" w:eastAsia="MingLiU_HKSCS" w:hAnsi="Times New Roman" w:cs="Times New Roman" w:hint="eastAsia"/>
        </w:rPr>
        <w:t>，</w:t>
      </w:r>
      <w:r>
        <w:rPr>
          <w:rFonts w:ascii="Times New Roman" w:hAnsi="Times New Roman" w:cs="Times New Roman"/>
        </w:rPr>
        <w:t>电压相同时</w:t>
      </w:r>
      <w:r>
        <w:rPr>
          <w:rFonts w:ascii="Times New Roman" w:eastAsia="MingLiU_HKSCS" w:hAnsi="Times New Roman" w:cs="Times New Roman" w:hint="eastAsia"/>
        </w:rPr>
        <w:t>，</w:t>
      </w:r>
      <w:r>
        <w:rPr>
          <w:rFonts w:ascii="Times New Roman" w:hAnsi="Times New Roman" w:cs="Times New Roman"/>
        </w:rPr>
        <w:t>甲灯泡的额定功率小</w:t>
      </w:r>
      <w:r>
        <w:rPr>
          <w:rFonts w:ascii="Times New Roman" w:eastAsia="MingLiU_HKSCS" w:hAnsi="Times New Roman" w:cs="Times New Roman" w:hint="eastAsia"/>
        </w:rPr>
        <w:t>，</w:t>
      </w:r>
      <w:r>
        <w:rPr>
          <w:rFonts w:ascii="Times New Roman" w:hAnsi="Times New Roman" w:cs="Times New Roman"/>
        </w:rPr>
        <w:t>电阻大</w:t>
      </w:r>
      <w:r>
        <w:rPr>
          <w:rFonts w:ascii="Times New Roman" w:eastAsia="MingLiU_HKSCS" w:hAnsi="Times New Roman" w:cs="Times New Roman" w:hint="eastAsia"/>
        </w:rPr>
        <w:t>，</w:t>
      </w:r>
      <w:r>
        <w:rPr>
          <w:rFonts w:ascii="Times New Roman" w:hAnsi="Times New Roman" w:cs="Times New Roman"/>
        </w:rPr>
        <w:t>乙灯泡的额定功率大</w:t>
      </w:r>
      <w:r>
        <w:rPr>
          <w:rFonts w:ascii="Times New Roman" w:eastAsia="MingLiU_HKSCS" w:hAnsi="Times New Roman" w:cs="Times New Roman" w:hint="eastAsia"/>
        </w:rPr>
        <w:t>，</w:t>
      </w:r>
      <w:r>
        <w:rPr>
          <w:rFonts w:ascii="Times New Roman" w:hAnsi="Times New Roman" w:cs="Times New Roman"/>
        </w:rPr>
        <w:t>电阻小；影响电阻大小的因素是材料、长度、横截面积</w:t>
      </w:r>
      <w:r>
        <w:rPr>
          <w:rFonts w:ascii="Times New Roman" w:eastAsia="MingLiU_HKSCS" w:hAnsi="Times New Roman" w:cs="Times New Roman" w:hint="eastAsia"/>
        </w:rPr>
        <w:t>，</w:t>
      </w:r>
      <w:r>
        <w:rPr>
          <w:rFonts w:ascii="Times New Roman" w:hAnsi="Times New Roman" w:cs="Times New Roman"/>
        </w:rPr>
        <w:t>且材料、长度相同时</w:t>
      </w:r>
      <w:r>
        <w:rPr>
          <w:rFonts w:ascii="Times New Roman" w:eastAsia="MingLiU_HKSCS" w:hAnsi="Times New Roman" w:cs="Times New Roman" w:hint="eastAsia"/>
        </w:rPr>
        <w:t>，</w:t>
      </w:r>
      <w:r>
        <w:rPr>
          <w:rFonts w:ascii="Times New Roman" w:hAnsi="Times New Roman" w:cs="Times New Roman"/>
        </w:rPr>
        <w:t>横截面积越大</w:t>
      </w:r>
      <w:r>
        <w:rPr>
          <w:rFonts w:ascii="Times New Roman" w:eastAsia="MingLiU_HKSCS" w:hAnsi="Times New Roman" w:cs="Times New Roman" w:hint="eastAsia"/>
        </w:rPr>
        <w:t>，</w:t>
      </w:r>
      <w:r>
        <w:rPr>
          <w:rFonts w:ascii="Times New Roman" w:hAnsi="Times New Roman" w:cs="Times New Roman"/>
        </w:rPr>
        <w:t>电阻越小</w:t>
      </w:r>
      <w:r>
        <w:rPr>
          <w:rFonts w:ascii="Times New Roman" w:eastAsia="MingLiU_HKSCS" w:hAnsi="Times New Roman" w:cs="Times New Roman" w:hint="eastAsia"/>
        </w:rPr>
        <w:t>，</w:t>
      </w:r>
      <w:r>
        <w:rPr>
          <w:rFonts w:ascii="Times New Roman" w:hAnsi="Times New Roman" w:cs="Times New Roman"/>
        </w:rPr>
        <w:t>故乙灯泡比甲灯泡的灯丝粗。</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b/>
        </w:rPr>
        <w:t>4</w:t>
      </w:r>
      <w:r>
        <w:rPr>
          <w:rFonts w:ascii="Times New Roman" w:eastAsia="MingLiU_HKSCS" w:hAnsi="Times New Roman" w:cs="Times New Roman" w:hint="eastAsia"/>
        </w:rPr>
        <w:t>．</w:t>
      </w:r>
      <w:r>
        <w:rPr>
          <w:rFonts w:ascii="Times New Roman" w:hAnsi="Times New Roman" w:cs="Times New Roman"/>
        </w:rPr>
        <w:t>C　</w:t>
      </w:r>
      <w:r>
        <w:rPr>
          <w:rFonts w:ascii="Times New Roman" w:hAnsi="Times New Roman" w:cs="Times New Roman"/>
          <w:b/>
        </w:rPr>
        <w:t>5</w:t>
      </w:r>
      <w:r>
        <w:rPr>
          <w:rFonts w:ascii="Times New Roman" w:hAnsi="Times New Roman" w:cs="Times New Roman"/>
        </w:rPr>
        <w:t>.A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b/>
        </w:rPr>
        <w:t>6</w:t>
      </w:r>
      <w:r>
        <w:rPr>
          <w:rFonts w:ascii="Times New Roman" w:eastAsia="MingLiU_HKSCS" w:hAnsi="Times New Roman" w:cs="Times New Roman" w:hint="eastAsia"/>
        </w:rPr>
        <w:t>．</w:t>
      </w:r>
      <w:r>
        <w:rPr>
          <w:rFonts w:ascii="Times New Roman" w:hAnsi="Times New Roman" w:cs="Times New Roman"/>
        </w:rPr>
        <w:t>D　解析</w:t>
      </w:r>
      <w:r>
        <w:rPr>
          <w:rFonts w:ascii="Times New Roman" w:hAnsi="Times New Roman" w:cs="Times New Roman" w:hint="eastAsia"/>
        </w:rPr>
        <w:t xml:space="preserve">  </w:t>
      </w:r>
      <w:r>
        <w:rPr>
          <w:rFonts w:ascii="Times New Roman" w:hAnsi="Times New Roman" w:cs="Times New Roman"/>
        </w:rPr>
        <w:t>因为L</w:t>
      </w:r>
      <w:r>
        <w:rPr>
          <w:rFonts w:ascii="Times New Roman" w:hAnsi="Times New Roman" w:cs="Times New Roman" w:hint="eastAsia"/>
          <w:vertAlign w:val="subscript"/>
        </w:rPr>
        <w:t>1</w:t>
      </w:r>
      <w:r>
        <w:rPr>
          <w:rFonts w:ascii="Times New Roman" w:hAnsi="Times New Roman" w:cs="Times New Roman"/>
        </w:rPr>
        <w:t>和L</w:t>
      </w:r>
      <w:r>
        <w:rPr>
          <w:rFonts w:ascii="Times New Roman" w:hAnsi="Times New Roman" w:cs="Times New Roman" w:hint="eastAsia"/>
          <w:vertAlign w:val="subscript"/>
        </w:rPr>
        <w:t>2</w:t>
      </w:r>
      <w:r>
        <w:rPr>
          <w:rFonts w:ascii="Times New Roman" w:hAnsi="Times New Roman" w:cs="Times New Roman"/>
        </w:rPr>
        <w:t>并联</w:t>
      </w:r>
      <w:r>
        <w:rPr>
          <w:rFonts w:ascii="Times New Roman" w:eastAsia="MingLiU_HKSCS" w:hAnsi="Times New Roman" w:cs="Times New Roman" w:hint="eastAsia"/>
        </w:rPr>
        <w:t>，</w:t>
      </w:r>
      <w:r>
        <w:rPr>
          <w:rFonts w:ascii="Times New Roman" w:hAnsi="Times New Roman" w:cs="Times New Roman"/>
        </w:rPr>
        <w:t>则两灯的实际电压为</w:t>
      </w:r>
      <w:r>
        <w:rPr>
          <w:rFonts w:ascii="Times New Roman" w:hAnsi="Times New Roman" w:cs="Times New Roman"/>
          <w:i/>
        </w:rPr>
        <w:t>U</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U</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i/>
        </w:rPr>
        <w:t>U</w:t>
      </w:r>
      <w:r>
        <w:rPr>
          <w:rFonts w:ascii="Times New Roman" w:hAnsi="Times New Roman" w:cs="Times New Roman"/>
        </w:rPr>
        <w:t>＝</w:t>
      </w:r>
      <w:r>
        <w:rPr>
          <w:rFonts w:ascii="Times New Roman" w:hAnsi="Times New Roman" w:cs="Times New Roman" w:hint="eastAsia"/>
        </w:rPr>
        <w:t>6 V</w:t>
      </w:r>
      <w:r>
        <w:rPr>
          <w:rFonts w:ascii="Times New Roman" w:hAnsi="Times New Roman" w:cs="Times New Roman"/>
        </w:rPr>
        <w:t>。又此时</w:t>
      </w:r>
      <w:r>
        <w:rPr>
          <w:rFonts w:ascii="Times New Roman" w:hAnsi="Times New Roman" w:cs="Times New Roman"/>
          <w:i/>
        </w:rPr>
        <w:t>U</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U</w:t>
      </w:r>
      <w:r>
        <w:rPr>
          <w:rFonts w:ascii="Times New Roman" w:hAnsi="Times New Roman" w:cs="Times New Roman" w:hint="eastAsia"/>
          <w:vertAlign w:val="subscript"/>
        </w:rPr>
        <w:t>1</w:t>
      </w:r>
      <w:r>
        <w:rPr>
          <w:rFonts w:ascii="Times New Roman" w:hAnsi="Times New Roman" w:cs="Times New Roman"/>
          <w:vertAlign w:val="subscript"/>
        </w:rPr>
        <w:t>额</w:t>
      </w:r>
      <w:r>
        <w:rPr>
          <w:rFonts w:ascii="Times New Roman" w:eastAsia="MingLiU_HKSCS" w:hAnsi="Times New Roman" w:cs="Times New Roman" w:hint="eastAsia"/>
        </w:rPr>
        <w:t>，</w:t>
      </w:r>
      <w:r>
        <w:rPr>
          <w:rFonts w:ascii="Times New Roman" w:hAnsi="Times New Roman" w:cs="Times New Roman" w:hint="eastAsia"/>
        </w:rPr>
        <w:t>而灯丝电阻不变</w:t>
      </w:r>
      <w:r>
        <w:rPr>
          <w:rFonts w:ascii="Times New Roman" w:eastAsia="MingLiU_HKSCS" w:hAnsi="Times New Roman" w:cs="Times New Roman" w:hint="eastAsia"/>
        </w:rPr>
        <w:t>，</w:t>
      </w:r>
      <w:r>
        <w:rPr>
          <w:rFonts w:ascii="Times New Roman" w:hAnsi="Times New Roman" w:cs="Times New Roman" w:hint="eastAsia"/>
        </w:rPr>
        <w:t>由公式</w:t>
      </w:r>
      <w:r>
        <w:rPr>
          <w:rFonts w:ascii="Times New Roman" w:hAnsi="Times New Roman" w:cs="Times New Roman"/>
          <w:i/>
        </w:rPr>
        <w:t>P</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U</w:instrText>
      </w:r>
      <w:r>
        <w:rPr>
          <w:rFonts w:ascii="Times New Roman" w:hAnsi="Times New Roman" w:cs="Times New Roman" w:hint="eastAsia"/>
          <w:vertAlign w:val="superscript"/>
        </w:rPr>
        <w:instrText>2</w:instrText>
      </w:r>
      <w:r>
        <w:rPr>
          <w:rFonts w:ascii="Times New Roman" w:hAnsi="Times New Roman" w:cs="Times New Roman" w:hint="eastAsia"/>
          <w:i/>
        </w:rPr>
        <w:instrText>,R</w:instrText>
      </w:r>
      <w:r>
        <w:rPr>
          <w:rFonts w:ascii="Times New Roman" w:hAnsi="Times New Roman" w:cs="Times New Roman" w:hint="eastAsia"/>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可知</w:t>
      </w:r>
      <w:r>
        <w:rPr>
          <w:rFonts w:ascii="Times New Roman" w:eastAsia="MingLiU_HKSCS" w:hAnsi="Times New Roman" w:cs="Times New Roman" w:hint="eastAsia"/>
        </w:rPr>
        <w:t>，</w:t>
      </w:r>
      <w:r>
        <w:rPr>
          <w:rFonts w:ascii="Times New Roman" w:hAnsi="Times New Roman" w:cs="Times New Roman" w:hint="eastAsia"/>
          <w:i/>
        </w:rPr>
        <w:t>P</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P</w:t>
      </w:r>
      <w:r>
        <w:rPr>
          <w:rFonts w:ascii="Times New Roman" w:hAnsi="Times New Roman" w:cs="Times New Roman" w:hint="eastAsia"/>
          <w:vertAlign w:val="subscript"/>
        </w:rPr>
        <w:t>1</w:t>
      </w:r>
      <w:r>
        <w:rPr>
          <w:rFonts w:ascii="Times New Roman" w:hAnsi="Times New Roman" w:cs="Times New Roman"/>
          <w:vertAlign w:val="subscript"/>
        </w:rPr>
        <w:t>额</w:t>
      </w:r>
      <w:r>
        <w:rPr>
          <w:rFonts w:ascii="Times New Roman" w:eastAsia="MingLiU_HKSCS" w:hAnsi="Times New Roman" w:cs="Times New Roman" w:hint="eastAsia"/>
        </w:rPr>
        <w:t>，</w:t>
      </w:r>
      <w:r>
        <w:rPr>
          <w:rFonts w:ascii="Times New Roman" w:hAnsi="Times New Roman" w:cs="Times New Roman"/>
        </w:rPr>
        <w:t>因此</w:t>
      </w:r>
      <w:r>
        <w:rPr>
          <w:rFonts w:ascii="Times New Roman" w:hAnsi="Times New Roman" w:cs="Times New Roman"/>
          <w:i/>
        </w:rPr>
        <w:t>P</w:t>
      </w:r>
      <w:r>
        <w:rPr>
          <w:rFonts w:ascii="Times New Roman" w:hAnsi="Times New Roman" w:cs="Times New Roman" w:hint="eastAsia"/>
          <w:vertAlign w:val="subscript"/>
        </w:rPr>
        <w:t>1</w:t>
      </w:r>
      <w:r>
        <w:rPr>
          <w:rFonts w:ascii="Times New Roman" w:hAnsi="Times New Roman" w:cs="Times New Roman"/>
        </w:rPr>
        <w:t>＜6 W；</w:t>
      </w:r>
      <w:r>
        <w:rPr>
          <w:rFonts w:ascii="Times New Roman" w:hAnsi="Times New Roman" w:cs="Times New Roman"/>
          <w:i/>
        </w:rPr>
        <w:t>U</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i/>
        </w:rPr>
        <w:t>U</w:t>
      </w:r>
      <w:r>
        <w:rPr>
          <w:rFonts w:ascii="Times New Roman" w:hAnsi="Times New Roman" w:cs="Times New Roman" w:hint="eastAsia"/>
          <w:vertAlign w:val="subscript"/>
        </w:rPr>
        <w:t>2</w:t>
      </w:r>
      <w:r>
        <w:rPr>
          <w:rFonts w:ascii="Times New Roman" w:hAnsi="Times New Roman" w:cs="Times New Roman"/>
          <w:vertAlign w:val="subscript"/>
        </w:rPr>
        <w:t>额</w:t>
      </w:r>
      <w:r>
        <w:rPr>
          <w:rFonts w:ascii="Times New Roman" w:eastAsia="MingLiU_HKSCS" w:hAnsi="Times New Roman" w:cs="Times New Roman" w:hint="eastAsia"/>
        </w:rPr>
        <w:t>，</w:t>
      </w:r>
      <w:r>
        <w:rPr>
          <w:rFonts w:ascii="Times New Roman" w:hAnsi="Times New Roman" w:cs="Times New Roman"/>
        </w:rPr>
        <w:t>由公式</w:t>
      </w:r>
      <w:r>
        <w:rPr>
          <w:rFonts w:ascii="Times New Roman" w:hAnsi="Times New Roman" w:cs="Times New Roman"/>
          <w:i/>
        </w:rPr>
        <w:t>P</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U</w:instrText>
      </w:r>
      <w:r>
        <w:rPr>
          <w:rFonts w:ascii="Times New Roman" w:hAnsi="Times New Roman" w:cs="Times New Roman" w:hint="eastAsia"/>
          <w:vertAlign w:val="superscript"/>
        </w:rPr>
        <w:instrText>2</w:instrText>
      </w:r>
      <w:r>
        <w:rPr>
          <w:rFonts w:ascii="Times New Roman" w:hAnsi="Times New Roman" w:cs="Times New Roman" w:hint="eastAsia"/>
          <w:i/>
        </w:rPr>
        <w:instrText>,R</w:instrText>
      </w:r>
      <w:r>
        <w:rPr>
          <w:rFonts w:ascii="Times New Roman" w:hAnsi="Times New Roman" w:cs="Times New Roman" w:hint="eastAsia"/>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可知</w:t>
      </w:r>
      <w:r>
        <w:rPr>
          <w:rFonts w:ascii="Times New Roman" w:eastAsia="MingLiU_HKSCS" w:hAnsi="Times New Roman" w:cs="Times New Roman" w:hint="eastAsia"/>
        </w:rPr>
        <w:t>，</w:t>
      </w:r>
      <w:r>
        <w:rPr>
          <w:rFonts w:ascii="Times New Roman" w:hAnsi="Times New Roman" w:cs="Times New Roman" w:hint="eastAsia"/>
          <w:i/>
        </w:rPr>
        <w:t>P</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i/>
        </w:rPr>
        <w:t>P</w:t>
      </w:r>
      <w:r>
        <w:rPr>
          <w:rFonts w:ascii="Times New Roman" w:hAnsi="Times New Roman" w:cs="Times New Roman" w:hint="eastAsia"/>
          <w:vertAlign w:val="subscript"/>
        </w:rPr>
        <w:t>2</w:t>
      </w:r>
      <w:r>
        <w:rPr>
          <w:rFonts w:ascii="Times New Roman" w:hAnsi="Times New Roman" w:cs="Times New Roman"/>
          <w:vertAlign w:val="subscript"/>
        </w:rPr>
        <w:t>额</w:t>
      </w:r>
      <w:r>
        <w:rPr>
          <w:rFonts w:ascii="Times New Roman" w:eastAsia="MingLiU_HKSCS" w:hAnsi="Times New Roman" w:cs="Times New Roman" w:hint="eastAsia"/>
        </w:rPr>
        <w:t>，</w:t>
      </w:r>
      <w:r>
        <w:rPr>
          <w:rFonts w:ascii="Times New Roman" w:hAnsi="Times New Roman" w:cs="Times New Roman"/>
        </w:rPr>
        <w:t>因此</w:t>
      </w:r>
      <w:r>
        <w:rPr>
          <w:rFonts w:ascii="Times New Roman" w:hAnsi="Times New Roman" w:cs="Times New Roman"/>
          <w:i/>
        </w:rPr>
        <w:t>P</w:t>
      </w:r>
      <w:r>
        <w:rPr>
          <w:rFonts w:ascii="Times New Roman" w:hAnsi="Times New Roman" w:cs="Times New Roman" w:hint="eastAsia"/>
          <w:vertAlign w:val="subscript"/>
        </w:rPr>
        <w:t>2</w:t>
      </w:r>
      <w:r>
        <w:rPr>
          <w:rFonts w:ascii="Times New Roman" w:hAnsi="Times New Roman" w:cs="Times New Roman"/>
        </w:rPr>
        <w:t>＝6 W。所以</w:t>
      </w:r>
      <w:r>
        <w:rPr>
          <w:rFonts w:ascii="Times New Roman" w:hAnsi="Times New Roman" w:cs="Times New Roman"/>
          <w:i/>
        </w:rPr>
        <w:t>P</w:t>
      </w:r>
      <w:r>
        <w:rPr>
          <w:rFonts w:ascii="Times New Roman" w:hAnsi="Times New Roman" w:cs="Times New Roman"/>
        </w:rPr>
        <w:t>＝</w:t>
      </w:r>
      <w:r>
        <w:rPr>
          <w:rFonts w:ascii="Times New Roman" w:hAnsi="Times New Roman" w:cs="Times New Roman"/>
          <w:i/>
        </w:rPr>
        <w:t>P</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P</w:t>
      </w:r>
      <w:r>
        <w:rPr>
          <w:rFonts w:ascii="Times New Roman" w:hAnsi="Times New Roman" w:cs="Times New Roman" w:hint="eastAsia"/>
          <w:vertAlign w:val="subscript"/>
        </w:rPr>
        <w:t>2</w:t>
      </w:r>
      <w:r>
        <w:rPr>
          <w:rFonts w:ascii="Times New Roman" w:hAnsi="Times New Roman" w:cs="Times New Roman"/>
        </w:rPr>
        <w:t>＜12 W。</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b/>
        </w:rPr>
        <w:t>7</w:t>
      </w:r>
      <w:r>
        <w:rPr>
          <w:rFonts w:ascii="Times New Roman" w:eastAsia="MingLiU_HKSCS" w:hAnsi="Times New Roman" w:cs="Times New Roman" w:hint="eastAsia"/>
        </w:rPr>
        <w:t>．</w:t>
      </w:r>
      <w:r>
        <w:rPr>
          <w:rFonts w:ascii="Times New Roman" w:hAnsi="Times New Roman" w:cs="Times New Roman"/>
        </w:rPr>
        <w:t>C　解析</w:t>
      </w:r>
      <w:r>
        <w:rPr>
          <w:rFonts w:ascii="Times New Roman" w:hAnsi="Times New Roman" w:cs="Times New Roman" w:hint="eastAsia"/>
        </w:rPr>
        <w:t xml:space="preserve">  </w:t>
      </w:r>
      <w:r>
        <w:rPr>
          <w:rFonts w:ascii="Times New Roman" w:hAnsi="Times New Roman" w:cs="Times New Roman"/>
        </w:rPr>
        <w:t>由图示电路可知</w:t>
      </w:r>
      <w:r>
        <w:rPr>
          <w:rFonts w:ascii="Times New Roman" w:eastAsia="MingLiU_HKSCS" w:hAnsi="Times New Roman" w:cs="Times New Roman" w:hint="eastAsia"/>
        </w:rPr>
        <w:t>，</w:t>
      </w:r>
      <w:r>
        <w:rPr>
          <w:rFonts w:ascii="Times New Roman" w:hAnsi="Times New Roman" w:cs="Times New Roman"/>
        </w:rPr>
        <w:t>三段电阻丝串联接入电路</w:t>
      </w:r>
      <w:r>
        <w:rPr>
          <w:rFonts w:ascii="Times New Roman" w:eastAsia="MingLiU_HKSCS" w:hAnsi="Times New Roman" w:cs="Times New Roman" w:hint="eastAsia"/>
        </w:rPr>
        <w:t>，</w:t>
      </w:r>
      <w:r>
        <w:rPr>
          <w:rFonts w:ascii="Times New Roman" w:hAnsi="Times New Roman" w:cs="Times New Roman"/>
        </w:rPr>
        <w:t>则通过三个电阻的电流</w:t>
      </w:r>
      <w:r>
        <w:rPr>
          <w:rFonts w:ascii="Times New Roman" w:hAnsi="Times New Roman" w:cs="Times New Roman"/>
          <w:i/>
        </w:rPr>
        <w:t>I</w:t>
      </w:r>
      <w:r>
        <w:rPr>
          <w:rFonts w:ascii="Times New Roman" w:hAnsi="Times New Roman" w:cs="Times New Roman"/>
        </w:rPr>
        <w:t>与通电时间</w:t>
      </w:r>
      <w:r>
        <w:rPr>
          <w:rFonts w:ascii="Times New Roman" w:hAnsi="Times New Roman" w:cs="Times New Roman"/>
          <w:i/>
        </w:rPr>
        <w:t>t</w:t>
      </w:r>
      <w:r>
        <w:rPr>
          <w:rFonts w:ascii="Times New Roman" w:hAnsi="Times New Roman" w:cs="Times New Roman"/>
        </w:rPr>
        <w:t>都相等</w:t>
      </w:r>
      <w:r>
        <w:rPr>
          <w:rFonts w:ascii="Times New Roman" w:eastAsia="MingLiU_HKSCS" w:hAnsi="Times New Roman" w:cs="Times New Roman" w:hint="eastAsia"/>
        </w:rPr>
        <w:t>，</w:t>
      </w:r>
      <w:r>
        <w:rPr>
          <w:rFonts w:ascii="Times New Roman" w:hAnsi="Times New Roman" w:cs="Times New Roman"/>
        </w:rPr>
        <w:t>因为</w:t>
      </w:r>
      <w:r>
        <w:rPr>
          <w:rFonts w:ascii="Times New Roman" w:hAnsi="Times New Roman" w:cs="Times New Roman"/>
          <w:i/>
        </w:rPr>
        <w:t>R</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R</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i/>
        </w:rPr>
        <w:t>R</w:t>
      </w:r>
      <w:r>
        <w:rPr>
          <w:rFonts w:ascii="Times New Roman" w:hAnsi="Times New Roman" w:cs="Times New Roman" w:hint="eastAsia"/>
          <w:vertAlign w:val="subscript"/>
        </w:rPr>
        <w:t>3</w:t>
      </w:r>
      <w:r>
        <w:rPr>
          <w:rFonts w:ascii="Times New Roman" w:eastAsia="MingLiU_HKSCS" w:hAnsi="Times New Roman" w:cs="Times New Roman" w:hint="eastAsia"/>
        </w:rPr>
        <w:t>，</w:t>
      </w:r>
      <w:r>
        <w:rPr>
          <w:rFonts w:ascii="Times New Roman" w:hAnsi="Times New Roman" w:cs="Times New Roman"/>
        </w:rPr>
        <w:t>由焦耳定律</w:t>
      </w:r>
      <w:r>
        <w:rPr>
          <w:rFonts w:ascii="Times New Roman" w:hAnsi="Times New Roman" w:cs="Times New Roman" w:hint="eastAsia"/>
          <w:i/>
        </w:rPr>
        <w:t>Q</w:t>
      </w:r>
      <w:r>
        <w:rPr>
          <w:rFonts w:ascii="Times New Roman" w:hAnsi="Times New Roman" w:cs="Times New Roman"/>
        </w:rPr>
        <w:t>＝</w:t>
      </w:r>
      <w:r>
        <w:rPr>
          <w:rFonts w:ascii="Times New Roman" w:hAnsi="Times New Roman" w:cs="Times New Roman"/>
          <w:i/>
        </w:rPr>
        <w:t>I</w:t>
      </w:r>
      <w:r>
        <w:rPr>
          <w:rFonts w:ascii="Times New Roman" w:hAnsi="Times New Roman" w:cs="Times New Roman" w:hint="eastAsia"/>
          <w:vertAlign w:val="superscript"/>
        </w:rPr>
        <w:t>2</w:t>
      </w:r>
      <w:r>
        <w:rPr>
          <w:rFonts w:ascii="Times New Roman" w:hAnsi="Times New Roman" w:cs="Times New Roman" w:hint="eastAsia"/>
          <w:i/>
        </w:rPr>
        <w:t>Rt</w:t>
      </w:r>
      <w:r>
        <w:rPr>
          <w:rFonts w:ascii="Times New Roman" w:hAnsi="Times New Roman" w:cs="Times New Roman"/>
        </w:rPr>
        <w:t>可知：</w:t>
      </w:r>
      <w:r>
        <w:rPr>
          <w:rFonts w:ascii="Times New Roman" w:hAnsi="Times New Roman" w:cs="Times New Roman"/>
          <w:i/>
        </w:rPr>
        <w:t>Q</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Q</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i/>
        </w:rPr>
        <w:t>Q</w:t>
      </w:r>
      <w:r>
        <w:rPr>
          <w:rFonts w:ascii="Times New Roman" w:hAnsi="Times New Roman" w:cs="Times New Roman" w:hint="eastAsia"/>
          <w:vertAlign w:val="subscript"/>
        </w:rPr>
        <w:t>3</w:t>
      </w:r>
      <w:r>
        <w:rPr>
          <w:rFonts w:ascii="Times New Roman" w:eastAsia="MingLiU_HKSCS" w:hAnsi="Times New Roman" w:cs="Times New Roman" w:hint="eastAsia"/>
        </w:rPr>
        <w:t>，</w:t>
      </w:r>
      <w:r>
        <w:rPr>
          <w:rFonts w:ascii="Times New Roman" w:hAnsi="Times New Roman" w:cs="Times New Roman"/>
        </w:rPr>
        <w:t>即与</w:t>
      </w:r>
      <w:r>
        <w:rPr>
          <w:rFonts w:ascii="Times New Roman" w:hAnsi="Times New Roman" w:cs="Times New Roman"/>
          <w:i/>
        </w:rPr>
        <w:t>c</w:t>
      </w:r>
      <w:r>
        <w:rPr>
          <w:rFonts w:ascii="Times New Roman" w:hAnsi="Times New Roman" w:cs="Times New Roman"/>
        </w:rPr>
        <w:t>气球相连的瓶中的电阻丝放出的热量最多</w:t>
      </w:r>
      <w:r>
        <w:rPr>
          <w:rFonts w:ascii="Times New Roman" w:eastAsia="MingLiU_HKSCS" w:hAnsi="Times New Roman" w:cs="Times New Roman" w:hint="eastAsia"/>
        </w:rPr>
        <w:t>，</w:t>
      </w:r>
      <w:r>
        <w:rPr>
          <w:rFonts w:ascii="Times New Roman" w:hAnsi="Times New Roman" w:cs="Times New Roman"/>
        </w:rPr>
        <w:t>瓶中空气温度变化最大</w:t>
      </w:r>
      <w:r>
        <w:rPr>
          <w:rFonts w:ascii="Times New Roman" w:eastAsia="MingLiU_HKSCS" w:hAnsi="Times New Roman" w:cs="Times New Roman" w:hint="eastAsia"/>
        </w:rPr>
        <w:t>，</w:t>
      </w:r>
      <w:r>
        <w:rPr>
          <w:rFonts w:ascii="Times New Roman" w:hAnsi="Times New Roman" w:cs="Times New Roman"/>
        </w:rPr>
        <w:t>故</w:t>
      </w:r>
      <w:r>
        <w:rPr>
          <w:rFonts w:ascii="Times New Roman" w:hAnsi="Times New Roman" w:cs="Times New Roman"/>
          <w:i/>
        </w:rPr>
        <w:t>c</w:t>
      </w:r>
      <w:r>
        <w:rPr>
          <w:rFonts w:ascii="Times New Roman" w:hAnsi="Times New Roman" w:cs="Times New Roman"/>
        </w:rPr>
        <w:t>气球的体积变化最大。</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b/>
        </w:rPr>
        <w:t>8</w:t>
      </w:r>
      <w:r>
        <w:rPr>
          <w:rFonts w:ascii="Times New Roman" w:eastAsia="MingLiU_HKSCS" w:hAnsi="Times New Roman" w:cs="Times New Roman" w:hint="eastAsia"/>
        </w:rPr>
        <w:t>．</w:t>
      </w:r>
      <w:r>
        <w:rPr>
          <w:rFonts w:ascii="Times New Roman" w:hAnsi="Times New Roman" w:cs="Times New Roman"/>
        </w:rPr>
        <w:t>D　解析</w:t>
      </w:r>
      <w:r>
        <w:rPr>
          <w:rFonts w:ascii="Times New Roman" w:hAnsi="Times New Roman" w:cs="Times New Roman" w:hint="eastAsia"/>
        </w:rPr>
        <w:t xml:space="preserve">  </w:t>
      </w:r>
      <w:r>
        <w:rPr>
          <w:rFonts w:ascii="Times New Roman" w:hAnsi="Times New Roman" w:cs="Times New Roman"/>
        </w:rPr>
        <w:t>当滑动变阻器的滑片</w:t>
      </w:r>
      <w:r>
        <w:rPr>
          <w:rFonts w:ascii="Times New Roman" w:hAnsi="Times New Roman" w:cs="Times New Roman"/>
          <w:i/>
        </w:rPr>
        <w:t>P</w:t>
      </w:r>
      <w:r>
        <w:rPr>
          <w:rFonts w:ascii="Times New Roman" w:hAnsi="Times New Roman" w:cs="Times New Roman"/>
        </w:rPr>
        <w:t>移至</w:t>
      </w:r>
      <w:r>
        <w:rPr>
          <w:rFonts w:ascii="Times New Roman" w:hAnsi="Times New Roman" w:cs="Times New Roman"/>
          <w:i/>
        </w:rPr>
        <w:t>B</w:t>
      </w:r>
      <w:r>
        <w:rPr>
          <w:rFonts w:ascii="Times New Roman" w:hAnsi="Times New Roman" w:cs="Times New Roman"/>
        </w:rPr>
        <w:t>端时</w:t>
      </w:r>
      <w:r>
        <w:rPr>
          <w:rFonts w:ascii="Times New Roman" w:eastAsia="MingLiU_HKSCS" w:hAnsi="Times New Roman" w:cs="Times New Roman" w:hint="eastAsia"/>
        </w:rPr>
        <w:t>，</w:t>
      </w:r>
      <w:r>
        <w:rPr>
          <w:rFonts w:ascii="Times New Roman" w:hAnsi="Times New Roman" w:cs="Times New Roman"/>
        </w:rPr>
        <w:t>滑动变阻器连入电路的阻值最大且和灯泡串联</w:t>
      </w:r>
      <w:r>
        <w:rPr>
          <w:rFonts w:ascii="Times New Roman" w:eastAsia="MingLiU_HKSCS" w:hAnsi="Times New Roman" w:cs="Times New Roman" w:hint="eastAsia"/>
        </w:rPr>
        <w:t>，</w:t>
      </w:r>
      <w:r>
        <w:rPr>
          <w:rFonts w:ascii="Times New Roman" w:hAnsi="Times New Roman" w:cs="Times New Roman"/>
        </w:rPr>
        <w:t>由图像可知</w:t>
      </w:r>
      <w:r>
        <w:rPr>
          <w:rFonts w:ascii="Times New Roman" w:eastAsia="MingLiU_HKSCS" w:hAnsi="Times New Roman" w:cs="Times New Roman" w:hint="eastAsia"/>
        </w:rPr>
        <w:t>，</w:t>
      </w:r>
      <w:r>
        <w:rPr>
          <w:rFonts w:ascii="Times New Roman" w:hAnsi="Times New Roman" w:cs="Times New Roman"/>
        </w:rPr>
        <w:t>当电压表示数为1.5 V时</w:t>
      </w:r>
      <w:r>
        <w:rPr>
          <w:rFonts w:ascii="Times New Roman" w:eastAsia="MingLiU_HKSCS" w:hAnsi="Times New Roman" w:cs="Times New Roman" w:hint="eastAsia"/>
        </w:rPr>
        <w:t>，</w:t>
      </w:r>
      <w:r>
        <w:rPr>
          <w:rFonts w:ascii="Times New Roman" w:hAnsi="Times New Roman" w:cs="Times New Roman"/>
        </w:rPr>
        <w:t>电路中的电流</w:t>
      </w:r>
      <w:r>
        <w:rPr>
          <w:rFonts w:ascii="Times New Roman" w:hAnsi="Times New Roman" w:cs="Times New Roman"/>
          <w:i/>
        </w:rPr>
        <w:t>I</w:t>
      </w:r>
      <w:r>
        <w:rPr>
          <w:rFonts w:ascii="Times New Roman" w:hAnsi="Times New Roman" w:cs="Times New Roman"/>
        </w:rPr>
        <w:t>＝0.3 A</w:t>
      </w:r>
      <w:r>
        <w:rPr>
          <w:rFonts w:ascii="Times New Roman" w:eastAsia="MingLiU_HKSCS" w:hAnsi="Times New Roman" w:cs="Times New Roman" w:hint="eastAsia"/>
        </w:rPr>
        <w:t>，</w:t>
      </w:r>
      <w:r>
        <w:rPr>
          <w:rFonts w:ascii="Times New Roman" w:hAnsi="Times New Roman" w:cs="Times New Roman"/>
        </w:rPr>
        <w:t>滑动变阻器两端的电压：</w:t>
      </w:r>
      <w:r>
        <w:rPr>
          <w:rFonts w:ascii="Times New Roman" w:hAnsi="Times New Roman" w:cs="Times New Roman"/>
          <w:i/>
        </w:rPr>
        <w:t>U</w:t>
      </w:r>
      <w:r>
        <w:rPr>
          <w:rFonts w:ascii="Times New Roman" w:hAnsi="Times New Roman" w:cs="Times New Roman"/>
          <w:vertAlign w:val="subscript"/>
        </w:rPr>
        <w:t>滑</w:t>
      </w:r>
      <w:r>
        <w:rPr>
          <w:rFonts w:ascii="Times New Roman" w:hAnsi="Times New Roman" w:cs="Times New Roman"/>
        </w:rPr>
        <w:t>＝</w:t>
      </w:r>
      <w:r>
        <w:rPr>
          <w:rFonts w:ascii="Times New Roman" w:hAnsi="Times New Roman" w:cs="Times New Roman"/>
          <w:i/>
        </w:rPr>
        <w:t>IR</w:t>
      </w:r>
      <w:r>
        <w:rPr>
          <w:rFonts w:ascii="Times New Roman" w:hAnsi="Times New Roman" w:cs="Times New Roman"/>
          <w:vertAlign w:val="subscript"/>
        </w:rPr>
        <w:t>滑</w:t>
      </w:r>
      <w:r>
        <w:rPr>
          <w:rFonts w:ascii="Times New Roman" w:hAnsi="Times New Roman" w:cs="Times New Roman"/>
        </w:rPr>
        <w:t>＝0.3 A</w:t>
      </w:r>
      <w:r>
        <w:rPr>
          <w:rFonts w:hAnsi="宋体" w:cs="Times New Roman"/>
        </w:rPr>
        <w:t>×</w:t>
      </w:r>
      <w:r>
        <w:rPr>
          <w:rFonts w:ascii="Times New Roman" w:hAnsi="Times New Roman" w:cs="Times New Roman"/>
        </w:rPr>
        <w:t>10 Ω＝3 V</w:t>
      </w:r>
      <w:r>
        <w:rPr>
          <w:rFonts w:ascii="Times New Roman" w:eastAsia="MingLiU_HKSCS" w:hAnsi="Times New Roman" w:cs="Times New Roman" w:hint="eastAsia"/>
        </w:rPr>
        <w:t>，</w:t>
      </w:r>
      <w:r>
        <w:rPr>
          <w:rFonts w:ascii="Times New Roman" w:hAnsi="Times New Roman" w:cs="Times New Roman"/>
        </w:rPr>
        <w:t>因串联电路中总电压等于各分电压之和</w:t>
      </w:r>
      <w:r>
        <w:rPr>
          <w:rFonts w:ascii="Times New Roman" w:eastAsia="MingLiU_HKSCS" w:hAnsi="Times New Roman" w:cs="Times New Roman" w:hint="eastAsia"/>
        </w:rPr>
        <w:t>，</w:t>
      </w:r>
      <w:r>
        <w:rPr>
          <w:rFonts w:ascii="Times New Roman" w:hAnsi="Times New Roman" w:cs="Times New Roman"/>
        </w:rPr>
        <w:t>所以</w:t>
      </w:r>
      <w:r>
        <w:rPr>
          <w:rFonts w:ascii="Times New Roman" w:eastAsia="MingLiU_HKSCS" w:hAnsi="Times New Roman" w:cs="Times New Roman" w:hint="eastAsia"/>
        </w:rPr>
        <w:t>，</w:t>
      </w:r>
      <w:r>
        <w:rPr>
          <w:rFonts w:ascii="Times New Roman" w:hAnsi="Times New Roman" w:cs="Times New Roman"/>
        </w:rPr>
        <w:t>电源的电压</w:t>
      </w:r>
      <w:r>
        <w:rPr>
          <w:rFonts w:ascii="Times New Roman" w:hAnsi="Times New Roman" w:cs="Times New Roman" w:hint="eastAsia"/>
        </w:rPr>
        <w:t>：</w:t>
      </w:r>
      <w:r>
        <w:rPr>
          <w:rFonts w:ascii="Times New Roman" w:hAnsi="Times New Roman" w:cs="Times New Roman" w:hint="eastAsia"/>
          <w:i/>
        </w:rPr>
        <w:t>U</w:t>
      </w:r>
      <w:r>
        <w:rPr>
          <w:rFonts w:ascii="Times New Roman" w:hAnsi="Times New Roman" w:cs="Times New Roman"/>
        </w:rPr>
        <w:t>＝</w:t>
      </w:r>
      <w:r>
        <w:rPr>
          <w:rFonts w:ascii="Times New Roman" w:hAnsi="Times New Roman" w:cs="Times New Roman" w:hint="eastAsia"/>
          <w:i/>
        </w:rPr>
        <w:t>U</w:t>
      </w:r>
      <w:r>
        <w:rPr>
          <w:rFonts w:ascii="Times New Roman" w:hAnsi="Times New Roman" w:cs="Times New Roman"/>
          <w:vertAlign w:val="subscript"/>
        </w:rPr>
        <w:t>L</w:t>
      </w:r>
      <w:r>
        <w:rPr>
          <w:rFonts w:ascii="Times New Roman" w:hAnsi="Times New Roman" w:cs="Times New Roman"/>
        </w:rPr>
        <w:t>＋</w:t>
      </w:r>
      <w:r>
        <w:rPr>
          <w:rFonts w:ascii="Times New Roman" w:hAnsi="Times New Roman" w:cs="Times New Roman" w:hint="eastAsia"/>
          <w:i/>
        </w:rPr>
        <w:t>U</w:t>
      </w:r>
      <w:r>
        <w:rPr>
          <w:rFonts w:ascii="Times New Roman" w:hAnsi="Times New Roman" w:cs="Times New Roman"/>
          <w:vertAlign w:val="subscript"/>
        </w:rPr>
        <w:t>滑</w:t>
      </w:r>
      <w:r>
        <w:rPr>
          <w:rFonts w:ascii="Times New Roman" w:hAnsi="Times New Roman" w:cs="Times New Roman"/>
        </w:rPr>
        <w:t>＝</w:t>
      </w:r>
      <w:r>
        <w:rPr>
          <w:rFonts w:ascii="Times New Roman" w:hAnsi="Times New Roman" w:cs="Times New Roman" w:hint="eastAsia"/>
        </w:rPr>
        <w:t>1.5 V</w:t>
      </w:r>
      <w:r>
        <w:rPr>
          <w:rFonts w:ascii="Times New Roman" w:hAnsi="Times New Roman" w:cs="Times New Roman"/>
        </w:rPr>
        <w:t>＋3 V＝4.5 V</w:t>
      </w:r>
      <w:r>
        <w:rPr>
          <w:rFonts w:ascii="Times New Roman" w:eastAsia="MingLiU_HKSCS" w:hAnsi="Times New Roman" w:cs="Times New Roman" w:hint="eastAsia"/>
        </w:rPr>
        <w:t>，</w:t>
      </w:r>
      <w:r>
        <w:rPr>
          <w:rFonts w:ascii="Times New Roman" w:hAnsi="Times New Roman" w:cs="Times New Roman"/>
        </w:rPr>
        <w:t>故A正确</w:t>
      </w:r>
      <w:r>
        <w:rPr>
          <w:rFonts w:ascii="Times New Roman" w:eastAsia="MingLiU_HKSCS" w:hAnsi="Times New Roman" w:cs="Times New Roman" w:hint="eastAsia"/>
        </w:rPr>
        <w:t>，</w:t>
      </w:r>
      <w:r>
        <w:rPr>
          <w:rFonts w:ascii="Times New Roman" w:hAnsi="Times New Roman" w:cs="Times New Roman"/>
        </w:rPr>
        <w:t>不符合题意。由图像可知</w:t>
      </w:r>
      <w:r>
        <w:rPr>
          <w:rFonts w:ascii="Times New Roman" w:eastAsia="MingLiU_HKSCS" w:hAnsi="Times New Roman" w:cs="Times New Roman" w:hint="eastAsia"/>
        </w:rPr>
        <w:t>，</w:t>
      </w:r>
      <w:r>
        <w:rPr>
          <w:rFonts w:ascii="Times New Roman" w:hAnsi="Times New Roman" w:cs="Times New Roman"/>
        </w:rPr>
        <w:t>灯泡两端的电压为</w:t>
      </w:r>
      <w:r>
        <w:rPr>
          <w:rFonts w:ascii="Times New Roman" w:hAnsi="Times New Roman" w:cs="Times New Roman" w:hint="eastAsia"/>
        </w:rPr>
        <w:t>3 V</w:t>
      </w:r>
      <w:r>
        <w:rPr>
          <w:rFonts w:ascii="Times New Roman" w:hAnsi="Times New Roman" w:cs="Times New Roman"/>
        </w:rPr>
        <w:t>时</w:t>
      </w:r>
      <w:r>
        <w:rPr>
          <w:rFonts w:ascii="Times New Roman" w:eastAsia="MingLiU_HKSCS" w:hAnsi="Times New Roman" w:cs="Times New Roman" w:hint="eastAsia"/>
        </w:rPr>
        <w:t>，</w:t>
      </w:r>
      <w:r>
        <w:rPr>
          <w:rFonts w:ascii="Times New Roman" w:hAnsi="Times New Roman" w:cs="Times New Roman"/>
        </w:rPr>
        <w:t>电路中的电流</w:t>
      </w:r>
      <w:r>
        <w:rPr>
          <w:rFonts w:ascii="Times New Roman" w:hAnsi="Times New Roman" w:cs="Times New Roman"/>
          <w:i/>
        </w:rPr>
        <w:t>I</w:t>
      </w:r>
      <w:r>
        <w:rPr>
          <w:rFonts w:ascii="Times New Roman" w:hAnsi="Times New Roman" w:cs="Times New Roman"/>
        </w:rPr>
        <w:t>′＝0.5 A</w:t>
      </w:r>
      <w:r>
        <w:rPr>
          <w:rFonts w:ascii="Times New Roman" w:eastAsia="MingLiU_HKSCS" w:hAnsi="Times New Roman" w:cs="Times New Roman" w:hint="eastAsia"/>
        </w:rPr>
        <w:t>，</w:t>
      </w:r>
      <w:r>
        <w:rPr>
          <w:rFonts w:ascii="Times New Roman" w:hAnsi="Times New Roman" w:cs="Times New Roman"/>
        </w:rPr>
        <w:t>因额定电压下灯泡的实际功率和额定功率相等</w:t>
      </w:r>
      <w:r>
        <w:rPr>
          <w:rFonts w:ascii="Times New Roman" w:eastAsia="MingLiU_HKSCS" w:hAnsi="Times New Roman" w:cs="Times New Roman" w:hint="eastAsia"/>
        </w:rPr>
        <w:t>，</w:t>
      </w:r>
      <w:r>
        <w:rPr>
          <w:rFonts w:ascii="Times New Roman" w:hAnsi="Times New Roman" w:cs="Times New Roman"/>
        </w:rPr>
        <w:t>所以</w:t>
      </w:r>
      <w:r>
        <w:rPr>
          <w:rFonts w:ascii="Times New Roman" w:eastAsia="MingLiU_HKSCS" w:hAnsi="Times New Roman" w:cs="Times New Roman" w:hint="eastAsia"/>
        </w:rPr>
        <w:t>，</w:t>
      </w:r>
      <w:r>
        <w:rPr>
          <w:rFonts w:ascii="Times New Roman" w:hAnsi="Times New Roman" w:cs="Times New Roman"/>
        </w:rPr>
        <w:t>灯泡的额定功率：</w:t>
      </w:r>
      <w:r>
        <w:rPr>
          <w:rFonts w:ascii="Times New Roman" w:hAnsi="Times New Roman" w:cs="Times New Roman"/>
          <w:i/>
        </w:rPr>
        <w:t>P</w:t>
      </w:r>
      <w:r>
        <w:rPr>
          <w:rFonts w:ascii="Times New Roman" w:hAnsi="Times New Roman" w:cs="Times New Roman"/>
          <w:vertAlign w:val="subscript"/>
        </w:rPr>
        <w:t>额L</w:t>
      </w:r>
      <w:r>
        <w:rPr>
          <w:rFonts w:ascii="Times New Roman" w:hAnsi="Times New Roman" w:cs="Times New Roman"/>
        </w:rPr>
        <w:t>＝</w:t>
      </w:r>
      <w:r>
        <w:rPr>
          <w:rFonts w:ascii="Times New Roman" w:hAnsi="Times New Roman" w:cs="Times New Roman"/>
          <w:i/>
        </w:rPr>
        <w:t>U</w:t>
      </w:r>
      <w:r>
        <w:rPr>
          <w:rFonts w:ascii="Times New Roman" w:hAnsi="Times New Roman" w:cs="Times New Roman"/>
          <w:vertAlign w:val="subscript"/>
        </w:rPr>
        <w:t>额L</w:t>
      </w:r>
      <w:r>
        <w:rPr>
          <w:rFonts w:ascii="Times New Roman" w:hAnsi="Times New Roman" w:cs="Times New Roman"/>
          <w:i/>
        </w:rPr>
        <w:t>I</w:t>
      </w:r>
      <w:r>
        <w:rPr>
          <w:rFonts w:ascii="Times New Roman" w:hAnsi="Times New Roman" w:cs="Times New Roman"/>
        </w:rPr>
        <w:t>′＝3 V</w:t>
      </w:r>
      <w:r>
        <w:rPr>
          <w:rFonts w:hAnsi="宋体" w:cs="Times New Roman"/>
        </w:rPr>
        <w:t>×</w:t>
      </w:r>
      <w:r>
        <w:rPr>
          <w:rFonts w:ascii="Times New Roman" w:hAnsi="Times New Roman" w:cs="Times New Roman"/>
        </w:rPr>
        <w:t>0.5 A＝1.5 W</w:t>
      </w:r>
      <w:r>
        <w:rPr>
          <w:rFonts w:ascii="Times New Roman" w:eastAsia="MingLiU_HKSCS" w:hAnsi="Times New Roman" w:cs="Times New Roman" w:hint="eastAsia"/>
        </w:rPr>
        <w:t>，</w:t>
      </w:r>
      <w:r>
        <w:rPr>
          <w:rFonts w:ascii="Times New Roman" w:hAnsi="Times New Roman" w:cs="Times New Roman"/>
        </w:rPr>
        <w:t>故B正确</w:t>
      </w:r>
      <w:r>
        <w:rPr>
          <w:rFonts w:ascii="Times New Roman" w:eastAsia="MingLiU_HKSCS" w:hAnsi="Times New Roman" w:cs="Times New Roman" w:hint="eastAsia"/>
        </w:rPr>
        <w:t>，</w:t>
      </w:r>
      <w:r>
        <w:rPr>
          <w:rFonts w:ascii="Times New Roman" w:hAnsi="Times New Roman" w:cs="Times New Roman"/>
        </w:rPr>
        <w:t>不符合题意。此时滑动变阻器两端的电压：</w:t>
      </w:r>
      <w:r>
        <w:rPr>
          <w:rFonts w:ascii="Times New Roman" w:hAnsi="Times New Roman" w:cs="Times New Roman"/>
          <w:i/>
        </w:rPr>
        <w:t>U</w:t>
      </w:r>
      <w:r>
        <w:rPr>
          <w:rFonts w:ascii="Times New Roman" w:hAnsi="Times New Roman" w:cs="Times New Roman"/>
          <w:vertAlign w:val="subscript"/>
        </w:rPr>
        <w:t>滑</w:t>
      </w:r>
      <w:r>
        <w:rPr>
          <w:rFonts w:ascii="Times New Roman" w:hAnsi="Times New Roman" w:cs="Times New Roman" w:hint="eastAsia"/>
        </w:rPr>
        <w:t>′</w:t>
      </w:r>
      <w:r>
        <w:rPr>
          <w:rFonts w:ascii="Times New Roman" w:hAnsi="Times New Roman" w:cs="Times New Roman"/>
        </w:rPr>
        <w:t>＝</w:t>
      </w:r>
      <w:r>
        <w:rPr>
          <w:rFonts w:ascii="Times New Roman" w:hAnsi="Times New Roman" w:cs="Times New Roman"/>
          <w:i/>
        </w:rPr>
        <w:t>U</w:t>
      </w:r>
      <w:r>
        <w:rPr>
          <w:rFonts w:ascii="Times New Roman" w:hAnsi="Times New Roman" w:cs="Times New Roman"/>
        </w:rPr>
        <w:t>－</w:t>
      </w:r>
      <w:r>
        <w:rPr>
          <w:rFonts w:ascii="Times New Roman" w:hAnsi="Times New Roman" w:cs="Times New Roman"/>
          <w:i/>
        </w:rPr>
        <w:t>U</w:t>
      </w:r>
      <w:r>
        <w:rPr>
          <w:rFonts w:ascii="Times New Roman" w:hAnsi="Times New Roman" w:cs="Times New Roman"/>
          <w:vertAlign w:val="subscript"/>
        </w:rPr>
        <w:t>额L</w:t>
      </w:r>
      <w:r>
        <w:rPr>
          <w:rFonts w:ascii="Times New Roman" w:hAnsi="Times New Roman" w:cs="Times New Roman"/>
        </w:rPr>
        <w:t>＝</w:t>
      </w:r>
      <w:r>
        <w:rPr>
          <w:rFonts w:ascii="Times New Roman" w:hAnsi="Times New Roman" w:cs="Times New Roman" w:hint="eastAsia"/>
        </w:rPr>
        <w:t>4.5 V</w:t>
      </w:r>
      <w:r>
        <w:rPr>
          <w:rFonts w:ascii="Times New Roman" w:hAnsi="Times New Roman" w:cs="Times New Roman"/>
        </w:rPr>
        <w:t>－3 V＝1.5 V</w:t>
      </w:r>
      <w:r>
        <w:rPr>
          <w:rFonts w:ascii="Times New Roman" w:eastAsia="MingLiU_HKSCS" w:hAnsi="Times New Roman" w:cs="Times New Roman" w:hint="eastAsia"/>
        </w:rPr>
        <w:t>，</w:t>
      </w:r>
      <w:r>
        <w:rPr>
          <w:rFonts w:ascii="Times New Roman" w:hAnsi="Times New Roman" w:cs="Times New Roman"/>
        </w:rPr>
        <w:t>滑动变阻器接入电路中的电阻：</w:t>
      </w:r>
      <w:r>
        <w:rPr>
          <w:rFonts w:ascii="Times New Roman" w:hAnsi="Times New Roman" w:cs="Times New Roman"/>
          <w:i/>
        </w:rPr>
        <w:t>R</w:t>
      </w:r>
      <w:r>
        <w:rPr>
          <w:rFonts w:ascii="Times New Roman" w:hAnsi="Times New Roman" w:cs="Times New Roman"/>
          <w:vertAlign w:val="subscript"/>
        </w:rPr>
        <w:t>滑</w:t>
      </w:r>
      <w:r>
        <w:rPr>
          <w:rFonts w:ascii="Times New Roman" w:hAnsi="Times New Roman" w:cs="Times New Roman" w:hint="eastAsia"/>
        </w:rPr>
        <w:t>′</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U</w:instrText>
      </w:r>
      <w:r>
        <w:rPr>
          <w:rFonts w:ascii="Times New Roman" w:hAnsi="Times New Roman" w:cs="Times New Roman"/>
          <w:vertAlign w:val="subscript"/>
        </w:rPr>
        <w:instrText>滑</w:instrText>
      </w:r>
      <w:r>
        <w:rPr>
          <w:rFonts w:ascii="Times New Roman" w:hAnsi="Times New Roman" w:cs="Times New Roman" w:hint="eastAsia"/>
        </w:rPr>
        <w:instrText>′</w:instrText>
      </w:r>
      <w:r>
        <w:rPr>
          <w:rFonts w:ascii="Times New Roman" w:hAnsi="Times New Roman" w:cs="Times New Roman" w:hint="eastAsia"/>
          <w:i/>
        </w:rPr>
        <w:instrText>,I</w:instrText>
      </w:r>
      <w:r>
        <w:rPr>
          <w:rFonts w:ascii="Times New Roman" w:hAnsi="Times New Roman" w:cs="Times New Roman" w:hint="eastAsia"/>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\f(1.5 V,0.5 A)</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hint="eastAsia"/>
        </w:rPr>
        <w:t>3 Ω</w:t>
      </w:r>
      <w:r>
        <w:rPr>
          <w:rFonts w:ascii="Times New Roman" w:eastAsia="MingLiU_HKSCS" w:hAnsi="Times New Roman" w:cs="Times New Roman" w:hint="eastAsia"/>
        </w:rPr>
        <w:t>，</w:t>
      </w:r>
      <w:r>
        <w:rPr>
          <w:rFonts w:ascii="Times New Roman" w:hAnsi="Times New Roman" w:cs="Times New Roman"/>
        </w:rPr>
        <w:t>故C正确</w:t>
      </w:r>
      <w:r>
        <w:rPr>
          <w:rFonts w:ascii="Times New Roman" w:eastAsia="MingLiU_HKSCS" w:hAnsi="Times New Roman" w:cs="Times New Roman" w:hint="eastAsia"/>
        </w:rPr>
        <w:t>，</w:t>
      </w:r>
      <w:r>
        <w:rPr>
          <w:rFonts w:ascii="Times New Roman" w:hAnsi="Times New Roman" w:cs="Times New Roman"/>
        </w:rPr>
        <w:t>不符合题意。小灯泡正常发光时</w:t>
      </w:r>
      <w:r>
        <w:rPr>
          <w:rFonts w:ascii="Times New Roman" w:eastAsia="MingLiU_HKSCS" w:hAnsi="Times New Roman" w:cs="Times New Roman" w:hint="eastAsia"/>
        </w:rPr>
        <w:t>，</w:t>
      </w:r>
      <w:r>
        <w:rPr>
          <w:rFonts w:ascii="Times New Roman" w:hAnsi="Times New Roman" w:cs="Times New Roman"/>
        </w:rPr>
        <w:t>滑动变阻器的电功率：</w:t>
      </w:r>
      <w:r>
        <w:rPr>
          <w:rFonts w:ascii="Times New Roman" w:hAnsi="Times New Roman" w:cs="Times New Roman"/>
          <w:i/>
        </w:rPr>
        <w:t>P</w:t>
      </w:r>
      <w:r>
        <w:rPr>
          <w:rFonts w:ascii="Times New Roman" w:hAnsi="Times New Roman" w:cs="Times New Roman"/>
          <w:vertAlign w:val="subscript"/>
        </w:rPr>
        <w:t>滑</w:t>
      </w:r>
      <w:r>
        <w:rPr>
          <w:rFonts w:ascii="Times New Roman" w:hAnsi="Times New Roman" w:cs="Times New Roman" w:hint="eastAsia"/>
        </w:rPr>
        <w:t>′</w:t>
      </w:r>
      <w:r>
        <w:rPr>
          <w:rFonts w:ascii="Times New Roman" w:hAnsi="Times New Roman" w:cs="Times New Roman"/>
        </w:rPr>
        <w:t>＝</w:t>
      </w:r>
      <w:r>
        <w:rPr>
          <w:rFonts w:ascii="Times New Roman" w:hAnsi="Times New Roman" w:cs="Times New Roman"/>
          <w:i/>
        </w:rPr>
        <w:t>U</w:t>
      </w:r>
      <w:r>
        <w:rPr>
          <w:rFonts w:ascii="Times New Roman" w:hAnsi="Times New Roman" w:cs="Times New Roman"/>
          <w:vertAlign w:val="subscript"/>
        </w:rPr>
        <w:t>滑</w:t>
      </w:r>
      <w:r>
        <w:rPr>
          <w:rFonts w:ascii="Times New Roman" w:hAnsi="Times New Roman" w:cs="Times New Roman" w:hint="eastAsia"/>
        </w:rPr>
        <w:t>′</w:t>
      </w:r>
      <w:r>
        <w:rPr>
          <w:rFonts w:ascii="Times New Roman" w:hAnsi="Times New Roman" w:cs="Times New Roman" w:hint="eastAsia"/>
          <w:i/>
        </w:rPr>
        <w:t>I</w:t>
      </w:r>
      <w:r>
        <w:rPr>
          <w:rFonts w:ascii="Times New Roman" w:hAnsi="Times New Roman" w:cs="Times New Roman" w:hint="eastAsia"/>
        </w:rPr>
        <w:t>′＝</w:t>
      </w:r>
      <w:r>
        <w:rPr>
          <w:rFonts w:ascii="Times New Roman" w:hAnsi="Times New Roman" w:cs="Times New Roman"/>
        </w:rPr>
        <w:t>1.5 V</w:t>
      </w:r>
      <w:r>
        <w:rPr>
          <w:rFonts w:hAnsi="宋体" w:cs="Times New Roman"/>
        </w:rPr>
        <w:t>×</w:t>
      </w:r>
      <w:r>
        <w:rPr>
          <w:rFonts w:ascii="Times New Roman" w:hAnsi="Times New Roman" w:cs="Times New Roman" w:hint="eastAsia"/>
        </w:rPr>
        <w:t>0.5 A</w:t>
      </w:r>
      <w:r>
        <w:rPr>
          <w:rFonts w:ascii="Times New Roman" w:hAnsi="Times New Roman" w:cs="Times New Roman"/>
        </w:rPr>
        <w:t>＝</w:t>
      </w:r>
      <w:r>
        <w:rPr>
          <w:rFonts w:ascii="Times New Roman" w:hAnsi="Times New Roman" w:cs="Times New Roman" w:hint="eastAsia"/>
        </w:rPr>
        <w:t>0.7</w:t>
      </w:r>
      <w:r>
        <w:rPr>
          <w:rFonts w:ascii="Times New Roman" w:hAnsi="Times New Roman" w:cs="Times New Roman"/>
        </w:rPr>
        <w:t>5 W</w:t>
      </w:r>
      <w:r>
        <w:rPr>
          <w:rFonts w:ascii="Times New Roman" w:eastAsia="MingLiU_HKSCS" w:hAnsi="Times New Roman" w:cs="Times New Roman" w:hint="eastAsia"/>
        </w:rPr>
        <w:t>，</w:t>
      </w:r>
      <w:r>
        <w:rPr>
          <w:rFonts w:ascii="Times New Roman" w:hAnsi="Times New Roman" w:cs="Times New Roman"/>
        </w:rPr>
        <w:t>故D不正确</w:t>
      </w:r>
      <w:r>
        <w:rPr>
          <w:rFonts w:ascii="Times New Roman" w:eastAsia="MingLiU_HKSCS" w:hAnsi="Times New Roman" w:cs="Times New Roman" w:hint="eastAsia"/>
        </w:rPr>
        <w:t>，</w:t>
      </w:r>
      <w:r>
        <w:rPr>
          <w:rFonts w:ascii="Times New Roman" w:hAnsi="Times New Roman" w:cs="Times New Roman"/>
        </w:rPr>
        <w:t>符合题意。</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b/>
        </w:rPr>
        <w:t>9</w:t>
      </w:r>
      <w:r>
        <w:rPr>
          <w:rFonts w:ascii="Times New Roman" w:eastAsia="MingLiU_HKSCS" w:hAnsi="Times New Roman" w:cs="Times New Roman" w:hint="eastAsia"/>
        </w:rPr>
        <w:t>．</w:t>
      </w:r>
      <w:r>
        <w:rPr>
          <w:rFonts w:ascii="Times New Roman" w:hAnsi="Times New Roman" w:cs="Times New Roman"/>
        </w:rPr>
        <w:t>化学　13320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b/>
        </w:rPr>
        <w:t>10</w:t>
      </w:r>
      <w:r>
        <w:rPr>
          <w:rFonts w:ascii="Times New Roman" w:eastAsia="MingLiU_HKSCS" w:hAnsi="Times New Roman" w:cs="Times New Roman" w:hint="eastAsia"/>
        </w:rPr>
        <w:t>．</w:t>
      </w:r>
      <w:r>
        <w:rPr>
          <w:rFonts w:ascii="Times New Roman" w:hAnsi="Times New Roman" w:cs="Times New Roman"/>
        </w:rPr>
        <w:t>2.5　7.5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b/>
        </w:rPr>
        <w:t>11</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\f(1,2)</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t>　减少　解析</w:t>
      </w:r>
      <w:r>
        <w:rPr>
          <w:rFonts w:ascii="Times New Roman" w:hAnsi="Times New Roman" w:cs="Times New Roman" w:hint="eastAsia"/>
        </w:rPr>
        <w:t xml:space="preserve">  由</w:t>
      </w:r>
      <w:r>
        <w:rPr>
          <w:rFonts w:ascii="Times New Roman" w:hAnsi="Times New Roman" w:cs="Times New Roman"/>
          <w:i/>
        </w:rPr>
        <w:t>P</w:t>
      </w:r>
      <w:r>
        <w:rPr>
          <w:rFonts w:ascii="Times New Roman" w:hAnsi="Times New Roman" w:cs="Times New Roman"/>
        </w:rPr>
        <w:t>＝</w:t>
      </w:r>
      <w:r>
        <w:rPr>
          <w:rFonts w:ascii="Times New Roman" w:hAnsi="Times New Roman" w:cs="Times New Roman"/>
          <w:i/>
        </w:rPr>
        <w:t>UI</w:t>
      </w:r>
      <w:r>
        <w:rPr>
          <w:rFonts w:ascii="Times New Roman" w:hAnsi="Times New Roman" w:cs="Times New Roman"/>
        </w:rPr>
        <w:t>可知</w:t>
      </w:r>
      <w:r>
        <w:rPr>
          <w:rFonts w:ascii="Times New Roman" w:eastAsia="MingLiU_HKSCS" w:hAnsi="Times New Roman" w:cs="Times New Roman" w:hint="eastAsia"/>
        </w:rPr>
        <w:t>，</w:t>
      </w:r>
      <w:r>
        <w:rPr>
          <w:rFonts w:ascii="Times New Roman" w:hAnsi="Times New Roman" w:cs="Times New Roman"/>
        </w:rPr>
        <w:t>输电电流</w:t>
      </w:r>
      <w:r>
        <w:rPr>
          <w:rFonts w:ascii="Times New Roman" w:hAnsi="Times New Roman" w:cs="Times New Roman" w:hint="eastAsia"/>
          <w:i/>
        </w:rPr>
        <w:t>I</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P,U</w:instrText>
      </w:r>
      <w:r>
        <w:rPr>
          <w:rFonts w:ascii="Times New Roman" w:hAnsi="Times New Roman" w:cs="Times New Roman"/>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eastAsia="MingLiU_HKSCS" w:hAnsi="Times New Roman" w:cs="Times New Roman" w:hint="eastAsia"/>
        </w:rPr>
        <w:t>，</w:t>
      </w:r>
      <w:r>
        <w:rPr>
          <w:rFonts w:ascii="Times New Roman" w:hAnsi="Times New Roman" w:cs="Times New Roman"/>
        </w:rPr>
        <w:t>输电功率</w:t>
      </w:r>
      <w:r>
        <w:rPr>
          <w:rFonts w:ascii="Times New Roman" w:hAnsi="Times New Roman" w:cs="Times New Roman"/>
          <w:i/>
        </w:rPr>
        <w:t>P</w:t>
      </w:r>
      <w:r>
        <w:rPr>
          <w:rFonts w:ascii="Times New Roman" w:hAnsi="Times New Roman" w:cs="Times New Roman"/>
        </w:rPr>
        <w:t>一定</w:t>
      </w:r>
      <w:r>
        <w:rPr>
          <w:rFonts w:ascii="Times New Roman" w:eastAsia="MingLiU_HKSCS" w:hAnsi="Times New Roman" w:cs="Times New Roman" w:hint="eastAsia"/>
        </w:rPr>
        <w:t>，</w:t>
      </w:r>
      <w:r>
        <w:rPr>
          <w:rFonts w:ascii="Times New Roman" w:hAnsi="Times New Roman" w:cs="Times New Roman"/>
        </w:rPr>
        <w:t>将输电电压从</w:t>
      </w:r>
      <w:r>
        <w:rPr>
          <w:rFonts w:ascii="Times New Roman" w:hAnsi="Times New Roman" w:cs="Times New Roman" w:hint="eastAsia"/>
        </w:rPr>
        <w:t>400 kV</w:t>
      </w:r>
      <w:r>
        <w:rPr>
          <w:rFonts w:ascii="Times New Roman" w:hAnsi="Times New Roman" w:cs="Times New Roman"/>
        </w:rPr>
        <w:t>提高到800 kV</w:t>
      </w:r>
      <w:r>
        <w:rPr>
          <w:rFonts w:ascii="Times New Roman" w:eastAsia="MingLiU_HKSCS" w:hAnsi="Times New Roman" w:cs="Times New Roman" w:hint="eastAsia"/>
        </w:rPr>
        <w:t>，</w:t>
      </w:r>
      <w:r>
        <w:rPr>
          <w:rFonts w:ascii="Times New Roman" w:hAnsi="Times New Roman" w:cs="Times New Roman"/>
        </w:rPr>
        <w:t>输电电压变为原来的2倍</w:t>
      </w:r>
      <w:r>
        <w:rPr>
          <w:rFonts w:ascii="Times New Roman" w:eastAsia="MingLiU_HKSCS" w:hAnsi="Times New Roman" w:cs="Times New Roman" w:hint="eastAsia"/>
        </w:rPr>
        <w:t>，</w:t>
      </w:r>
      <w:r>
        <w:rPr>
          <w:rFonts w:ascii="Times New Roman" w:hAnsi="Times New Roman" w:cs="Times New Roman"/>
        </w:rPr>
        <w:t>输电电流变为原来的</w:t>
      </w:r>
      <w:r>
        <w:rPr>
          <w:rFonts w:ascii="Times New Roman" w:hAnsi="Times New Roman" w:cs="Times New Roman"/>
        </w:rPr>
        <w:fldChar w:fldCharType="begin"/>
      </w:r>
      <w:r>
        <w:rPr>
          <w:rFonts w:ascii="Times New Roman" w:hAnsi="Times New Roman" w:cs="Times New Roman"/>
        </w:rPr>
        <w:instrText>eq \f(1,2)</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t>；输电线的电阻</w:t>
      </w:r>
      <w:r>
        <w:rPr>
          <w:rFonts w:ascii="Times New Roman" w:hAnsi="Times New Roman" w:cs="Times New Roman"/>
          <w:i/>
        </w:rPr>
        <w:t>R</w:t>
      </w:r>
      <w:r>
        <w:rPr>
          <w:rFonts w:ascii="Times New Roman" w:hAnsi="Times New Roman" w:cs="Times New Roman"/>
        </w:rPr>
        <w:t>不变</w:t>
      </w:r>
      <w:r>
        <w:rPr>
          <w:rFonts w:ascii="Times New Roman" w:eastAsia="MingLiU_HKSCS" w:hAnsi="Times New Roman" w:cs="Times New Roman" w:hint="eastAsia"/>
        </w:rPr>
        <w:t>，</w:t>
      </w:r>
      <w:r>
        <w:rPr>
          <w:rFonts w:ascii="Times New Roman" w:hAnsi="Times New Roman" w:cs="Times New Roman"/>
        </w:rPr>
        <w:t>输电电流变为原来的</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(1</w:instrText>
      </w:r>
      <w:r>
        <w:rPr>
          <w:rFonts w:ascii="Times New Roman" w:hAnsi="Times New Roman" w:cs="Times New Roman"/>
          <w:i/>
        </w:rPr>
        <w:instrText>,</w:instrText>
      </w:r>
      <w:r>
        <w:rPr>
          <w:rFonts w:ascii="Times New Roman" w:hAnsi="Times New Roman" w:cs="Times New Roman"/>
        </w:rPr>
        <w:instrText>2)</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eastAsia="MingLiU_HKSCS" w:hAnsi="Times New Roman" w:cs="Times New Roman" w:hint="eastAsia"/>
        </w:rPr>
        <w:t>，</w:t>
      </w:r>
      <w:r>
        <w:rPr>
          <w:rFonts w:ascii="Times New Roman" w:hAnsi="Times New Roman" w:cs="Times New Roman"/>
        </w:rPr>
        <w:t>由</w:t>
      </w:r>
      <w:r>
        <w:rPr>
          <w:rFonts w:ascii="Times New Roman" w:hAnsi="Times New Roman" w:cs="Times New Roman"/>
          <w:i/>
        </w:rPr>
        <w:t>P</w:t>
      </w:r>
      <w:r>
        <w:rPr>
          <w:rFonts w:ascii="Times New Roman" w:hAnsi="Times New Roman" w:cs="Times New Roman"/>
        </w:rPr>
        <w:t>＝</w:t>
      </w:r>
      <w:r>
        <w:rPr>
          <w:rFonts w:ascii="Times New Roman" w:hAnsi="Times New Roman" w:cs="Times New Roman"/>
          <w:i/>
        </w:rPr>
        <w:t>I</w:t>
      </w:r>
      <w:r>
        <w:rPr>
          <w:rFonts w:ascii="Times New Roman" w:hAnsi="Times New Roman" w:cs="Times New Roman" w:hint="eastAsia"/>
          <w:vertAlign w:val="superscript"/>
        </w:rPr>
        <w:t>2</w:t>
      </w:r>
      <w:r>
        <w:rPr>
          <w:rFonts w:ascii="Times New Roman" w:hAnsi="Times New Roman" w:cs="Times New Roman" w:hint="eastAsia"/>
          <w:i/>
        </w:rPr>
        <w:t>R</w:t>
      </w:r>
      <w:r>
        <w:rPr>
          <w:rFonts w:ascii="Times New Roman" w:hAnsi="Times New Roman" w:cs="Times New Roman"/>
        </w:rPr>
        <w:t>可知</w:t>
      </w:r>
      <w:r>
        <w:rPr>
          <w:rFonts w:ascii="Times New Roman" w:eastAsia="MingLiU_HKSCS" w:hAnsi="Times New Roman" w:cs="Times New Roman" w:hint="eastAsia"/>
        </w:rPr>
        <w:t>，</w:t>
      </w:r>
      <w:r>
        <w:rPr>
          <w:rFonts w:ascii="Times New Roman" w:hAnsi="Times New Roman" w:cs="Times New Roman"/>
        </w:rPr>
        <w:t>输电损失的功率变为原来的</w:t>
      </w:r>
      <w:r>
        <w:rPr>
          <w:rFonts w:ascii="Times New Roman" w:hAnsi="Times New Roman" w:cs="Times New Roman"/>
        </w:rPr>
        <w:fldChar w:fldCharType="begin"/>
      </w:r>
      <w:r>
        <w:rPr>
          <w:rFonts w:ascii="Times New Roman" w:hAnsi="Times New Roman" w:cs="Times New Roman"/>
        </w:rPr>
        <w:instrText>eq \f(1,4)</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eastAsia="MingLiU_HKSCS" w:hAnsi="Times New Roman" w:cs="Times New Roman" w:hint="eastAsia"/>
        </w:rPr>
        <w:t>，</w:t>
      </w:r>
      <w:r>
        <w:rPr>
          <w:rFonts w:ascii="Times New Roman" w:hAnsi="Times New Roman" w:cs="Times New Roman"/>
        </w:rPr>
        <w:t>电路上损失的电能减少。</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b/>
        </w:rPr>
        <w:t>12</w:t>
      </w:r>
      <w:r>
        <w:rPr>
          <w:rFonts w:ascii="Times New Roman" w:eastAsia="MingLiU_HKSCS" w:hAnsi="Times New Roman" w:cs="Times New Roman" w:hint="eastAsia"/>
        </w:rPr>
        <w:t>．</w:t>
      </w:r>
      <w:r>
        <w:rPr>
          <w:rFonts w:ascii="Times New Roman" w:hAnsi="Times New Roman" w:cs="Times New Roman"/>
        </w:rPr>
        <w:t>1.08</w:t>
      </w:r>
      <w:r>
        <w:rPr>
          <w:rFonts w:hAnsi="宋体" w:cs="Times New Roman"/>
        </w:rPr>
        <w:t>×</w:t>
      </w:r>
      <w:r>
        <w:rPr>
          <w:rFonts w:ascii="Times New Roman" w:hAnsi="Times New Roman" w:cs="Times New Roman"/>
        </w:rPr>
        <w:t>10</w:t>
      </w:r>
      <w:r>
        <w:rPr>
          <w:rFonts w:ascii="Times New Roman" w:hAnsi="Times New Roman" w:cs="Times New Roman" w:hint="eastAsia"/>
          <w:vertAlign w:val="superscript"/>
        </w:rPr>
        <w:t>6</w:t>
      </w:r>
      <w:r>
        <w:rPr>
          <w:rFonts w:ascii="Times New Roman" w:hAnsi="Times New Roman" w:cs="Times New Roman"/>
        </w:rPr>
        <w:t>　1500　84%</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解析</w:t>
      </w:r>
      <w:r>
        <w:rPr>
          <w:rFonts w:ascii="Times New Roman" w:hAnsi="Times New Roman" w:cs="Times New Roman" w:hint="eastAsia"/>
        </w:rPr>
        <w:t xml:space="preserve">  </w:t>
      </w:r>
      <w:r>
        <w:rPr>
          <w:rFonts w:ascii="Times New Roman" w:hAnsi="Times New Roman" w:cs="Times New Roman"/>
        </w:rPr>
        <w:t>这段时间内消耗的电能为</w:t>
      </w:r>
      <w:r>
        <w:rPr>
          <w:rFonts w:ascii="Times New Roman" w:hAnsi="Times New Roman" w:cs="Times New Roman"/>
          <w:i/>
        </w:rPr>
        <w:t>W</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\f(0.15元,0.5元/（kW·h）)</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t>＝0.3 kW·h＝1.08</w:t>
      </w:r>
      <w:r>
        <w:rPr>
          <w:rFonts w:hAnsi="宋体" w:cs="Times New Roman"/>
        </w:rPr>
        <w:t>×</w:t>
      </w:r>
      <w:r>
        <w:rPr>
          <w:rFonts w:ascii="Times New Roman" w:hAnsi="Times New Roman" w:cs="Times New Roman"/>
        </w:rPr>
        <w:t>10</w:t>
      </w:r>
      <w:r>
        <w:rPr>
          <w:rFonts w:ascii="Times New Roman" w:hAnsi="Times New Roman" w:cs="Times New Roman" w:hint="eastAsia"/>
          <w:vertAlign w:val="superscript"/>
        </w:rPr>
        <w:t>6</w:t>
      </w:r>
      <w:r>
        <w:rPr>
          <w:rFonts w:ascii="Times New Roman" w:hAnsi="Times New Roman" w:cs="Times New Roman" w:hint="eastAsia"/>
        </w:rPr>
        <w:t xml:space="preserve"> J</w:t>
      </w:r>
      <w:r>
        <w:rPr>
          <w:rFonts w:ascii="Times New Roman" w:hAnsi="Times New Roman" w:cs="Times New Roman"/>
        </w:rPr>
        <w:t>；实际功率为</w:t>
      </w:r>
      <w:r>
        <w:rPr>
          <w:rFonts w:ascii="Times New Roman" w:hAnsi="Times New Roman" w:cs="Times New Roman"/>
          <w:i/>
        </w:rPr>
        <w:t>P</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W,t</w:instrText>
      </w:r>
      <w:r>
        <w:rPr>
          <w:rFonts w:ascii="Times New Roman" w:hAnsi="Times New Roman" w:cs="Times New Roman"/>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\f(1.08</w:instrText>
      </w:r>
      <w:r>
        <w:rPr>
          <w:rFonts w:hAnsi="宋体" w:cs="Times New Roman"/>
        </w:rPr>
        <w:instrText>×</w:instrText>
      </w:r>
      <w:r>
        <w:rPr>
          <w:rFonts w:ascii="Times New Roman" w:hAnsi="Times New Roman" w:cs="Times New Roman"/>
        </w:rPr>
        <w:instrText>10</w:instrText>
      </w:r>
      <w:r>
        <w:rPr>
          <w:rFonts w:ascii="Times New Roman" w:hAnsi="Times New Roman" w:cs="Times New Roman" w:hint="eastAsia"/>
          <w:vertAlign w:val="superscript"/>
        </w:rPr>
        <w:instrText>6</w:instrText>
      </w:r>
      <w:r>
        <w:rPr>
          <w:rFonts w:ascii="Times New Roman" w:hAnsi="Times New Roman" w:cs="Times New Roman" w:hint="eastAsia"/>
        </w:rPr>
        <w:instrText xml:space="preserve"> J,12</w:instrText>
      </w:r>
      <w:r>
        <w:rPr>
          <w:rFonts w:hAnsi="宋体" w:cs="Times New Roman" w:hint="eastAsia"/>
        </w:rPr>
        <w:instrText>×</w:instrText>
      </w:r>
      <w:r>
        <w:rPr>
          <w:rFonts w:ascii="Times New Roman" w:hAnsi="Times New Roman" w:cs="Times New Roman" w:hint="eastAsia"/>
        </w:rPr>
        <w:instrText>60 s)</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t>＝1500 W；水吸收的热量为</w:t>
      </w:r>
      <w:r>
        <w:rPr>
          <w:rFonts w:ascii="Times New Roman" w:hAnsi="Times New Roman" w:cs="Times New Roman"/>
          <w:i/>
        </w:rPr>
        <w:t>Q</w:t>
      </w:r>
      <w:r>
        <w:rPr>
          <w:rFonts w:ascii="Times New Roman" w:hAnsi="Times New Roman" w:cs="Times New Roman"/>
        </w:rPr>
        <w:t>＝</w:t>
      </w:r>
      <w:r>
        <w:rPr>
          <w:rFonts w:ascii="Times New Roman" w:hAnsi="Times New Roman" w:cs="Times New Roman"/>
          <w:i/>
        </w:rPr>
        <w:t>c</w:t>
      </w:r>
      <w:r>
        <w:rPr>
          <w:rFonts w:ascii="Times New Roman" w:hAnsi="Times New Roman" w:cs="Times New Roman"/>
          <w:vertAlign w:val="subscript"/>
        </w:rPr>
        <w:t>水</w:t>
      </w:r>
      <w:r>
        <w:rPr>
          <w:rFonts w:ascii="Times New Roman" w:hAnsi="Times New Roman" w:cs="Times New Roman" w:hint="eastAsia"/>
          <w:i/>
        </w:rPr>
        <w:t>m</w:t>
      </w:r>
      <w:r>
        <w:rPr>
          <w:rFonts w:ascii="Times New Roman" w:hAnsi="Times New Roman" w:cs="Times New Roman"/>
        </w:rPr>
        <w:t>Δ</w:t>
      </w:r>
      <w:r>
        <w:rPr>
          <w:rFonts w:ascii="Times New Roman" w:hAnsi="Times New Roman" w:cs="Times New Roman"/>
          <w:i/>
        </w:rPr>
        <w:t>t</w:t>
      </w:r>
      <w:r>
        <w:rPr>
          <w:rFonts w:ascii="Times New Roman" w:hAnsi="Times New Roman" w:cs="Times New Roman"/>
        </w:rPr>
        <w:t>＝4.2</w:t>
      </w:r>
      <w:r>
        <w:rPr>
          <w:rFonts w:hAnsi="宋体" w:cs="Times New Roman"/>
        </w:rPr>
        <w:t>×</w:t>
      </w:r>
      <w:r>
        <w:rPr>
          <w:rFonts w:ascii="Times New Roman" w:hAnsi="Times New Roman" w:cs="Times New Roman" w:hint="eastAsia"/>
        </w:rPr>
        <w:t>10</w:t>
      </w:r>
      <w:r>
        <w:rPr>
          <w:rFonts w:ascii="Times New Roman" w:hAnsi="Times New Roman" w:cs="Times New Roman" w:hint="eastAsia"/>
          <w:vertAlign w:val="superscript"/>
        </w:rPr>
        <w:t>3</w:t>
      </w:r>
      <w:r>
        <w:rPr>
          <w:rFonts w:ascii="Times New Roman" w:hAnsi="Times New Roman" w:cs="Times New Roman" w:hint="eastAsia"/>
        </w:rPr>
        <w:t>J/</w:t>
      </w:r>
      <w:r>
        <w:rPr>
          <w:rFonts w:ascii="Times New Roman" w:hAnsi="Times New Roman" w:cs="Times New Roman"/>
        </w:rPr>
        <w:t>(kg·</w:t>
      </w:r>
      <w:r>
        <w:rPr>
          <w:rFonts w:hAnsi="宋体" w:cs="Times New Roman"/>
        </w:rPr>
        <w:t>℃</w:t>
      </w:r>
      <w:r>
        <w:rPr>
          <w:rFonts w:ascii="Times New Roman" w:hAnsi="Times New Roman" w:cs="Times New Roman"/>
        </w:rPr>
        <w:t>)</w:t>
      </w:r>
      <w:r>
        <w:rPr>
          <w:rFonts w:hAnsi="宋体" w:cs="Times New Roman" w:hint="eastAsia"/>
        </w:rPr>
        <w:t>×</w:t>
      </w:r>
      <w:r>
        <w:rPr>
          <w:rFonts w:ascii="Times New Roman" w:hAnsi="Times New Roman" w:cs="Times New Roman" w:hint="eastAsia"/>
        </w:rPr>
        <w:t>2.4 kg</w:t>
      </w:r>
      <w:r>
        <w:rPr>
          <w:rFonts w:hAnsi="宋体" w:cs="Times New Roman" w:hint="eastAsia"/>
        </w:rPr>
        <w:t>×</w:t>
      </w:r>
      <w:r>
        <w:rPr>
          <w:rFonts w:ascii="Times New Roman" w:hAnsi="Times New Roman" w:cs="Times New Roman"/>
        </w:rPr>
        <w:t xml:space="preserve">(100 </w:t>
      </w:r>
      <w:r>
        <w:rPr>
          <w:rFonts w:hAnsi="宋体" w:cs="Times New Roman"/>
        </w:rPr>
        <w:t>℃</w:t>
      </w:r>
      <w:r>
        <w:rPr>
          <w:rFonts w:ascii="Times New Roman" w:hAnsi="Times New Roman" w:cs="Times New Roman"/>
        </w:rPr>
        <w:t>－</w:t>
      </w:r>
      <w:r>
        <w:rPr>
          <w:rFonts w:ascii="Times New Roman" w:hAnsi="Times New Roman" w:cs="Times New Roman" w:hint="eastAsia"/>
        </w:rPr>
        <w:t xml:space="preserve">10 </w:t>
      </w:r>
      <w:r>
        <w:rPr>
          <w:rFonts w:hAnsi="宋体" w:cs="Times New Roman" w:hint="eastAsia"/>
        </w:rPr>
        <w:t>℃</w:t>
      </w:r>
      <w:r>
        <w:rPr>
          <w:rFonts w:ascii="Times New Roman" w:hAnsi="Times New Roman" w:cs="Times New Roman"/>
        </w:rPr>
        <w:t>)＝9.072</w:t>
      </w:r>
      <w:r>
        <w:rPr>
          <w:rFonts w:hAnsi="宋体" w:cs="Times New Roman"/>
        </w:rPr>
        <w:t>×</w:t>
      </w:r>
      <w:r>
        <w:rPr>
          <w:rFonts w:ascii="Times New Roman" w:hAnsi="Times New Roman" w:cs="Times New Roman"/>
        </w:rPr>
        <w:t>10</w:t>
      </w:r>
      <w:r>
        <w:rPr>
          <w:rFonts w:ascii="Times New Roman" w:hAnsi="Times New Roman" w:cs="Times New Roman" w:hint="eastAsia"/>
          <w:vertAlign w:val="superscript"/>
        </w:rPr>
        <w:t>5</w:t>
      </w:r>
      <w:r>
        <w:rPr>
          <w:rFonts w:ascii="Times New Roman" w:hAnsi="Times New Roman" w:cs="Times New Roman" w:hint="eastAsia"/>
        </w:rPr>
        <w:t xml:space="preserve"> J</w:t>
      </w:r>
      <w:r>
        <w:rPr>
          <w:rFonts w:ascii="Times New Roman" w:eastAsia="MingLiU_HKSCS" w:hAnsi="Times New Roman" w:cs="Times New Roman" w:hint="eastAsia"/>
        </w:rPr>
        <w:t>，</w:t>
      </w:r>
      <w:r>
        <w:rPr>
          <w:rFonts w:ascii="Times New Roman" w:hAnsi="Times New Roman" w:cs="Times New Roman"/>
        </w:rPr>
        <w:t>则烧水效率为</w:t>
      </w:r>
      <w:r>
        <w:rPr>
          <w:rFonts w:ascii="Times New Roman" w:hAnsi="Times New Roman" w:cs="Times New Roman" w:hint="eastAsia"/>
          <w:i/>
        </w:rPr>
        <w:t>η</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Q,W</w:instrText>
      </w:r>
      <w:r>
        <w:rPr>
          <w:rFonts w:ascii="Times New Roman" w:hAnsi="Times New Roman" w:cs="Times New Roman"/>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hAnsi="宋体" w:cs="Times New Roman"/>
        </w:rPr>
        <w:t>×</w:t>
      </w:r>
      <w:r>
        <w:rPr>
          <w:rFonts w:ascii="Times New Roman" w:hAnsi="Times New Roman" w:cs="Times New Roman"/>
        </w:rPr>
        <w:t>100%＝</w:t>
      </w:r>
      <w:r>
        <w:rPr>
          <w:rFonts w:ascii="Times New Roman" w:hAnsi="Times New Roman" w:cs="Times New Roman"/>
        </w:rPr>
        <w:fldChar w:fldCharType="begin"/>
      </w:r>
      <w:r>
        <w:rPr>
          <w:rFonts w:ascii="Times New Roman" w:hAnsi="Times New Roman" w:cs="Times New Roman"/>
        </w:rPr>
        <w:instrText>eq \f(9.072</w:instrText>
      </w:r>
      <w:r>
        <w:rPr>
          <w:rFonts w:hAnsi="宋体" w:cs="Times New Roman"/>
        </w:rPr>
        <w:instrText>×</w:instrText>
      </w:r>
      <w:r>
        <w:rPr>
          <w:rFonts w:ascii="Times New Roman" w:hAnsi="Times New Roman" w:cs="Times New Roman"/>
        </w:rPr>
        <w:instrText>10</w:instrText>
      </w:r>
      <w:r>
        <w:rPr>
          <w:rFonts w:ascii="Times New Roman" w:hAnsi="Times New Roman" w:cs="Times New Roman" w:hint="eastAsia"/>
          <w:vertAlign w:val="superscript"/>
        </w:rPr>
        <w:instrText>5</w:instrText>
      </w:r>
      <w:r>
        <w:rPr>
          <w:rFonts w:ascii="Times New Roman" w:hAnsi="Times New Roman" w:cs="Times New Roman" w:hint="eastAsia"/>
        </w:rPr>
        <w:instrText xml:space="preserve"> J,1.08</w:instrText>
      </w:r>
      <w:r>
        <w:rPr>
          <w:rFonts w:hAnsi="宋体" w:cs="Times New Roman" w:hint="eastAsia"/>
        </w:rPr>
        <w:instrText>×</w:instrText>
      </w:r>
      <w:r>
        <w:rPr>
          <w:rFonts w:ascii="Times New Roman" w:hAnsi="Times New Roman" w:cs="Times New Roman" w:hint="eastAsia"/>
        </w:rPr>
        <w:instrText>10</w:instrText>
      </w:r>
      <w:r>
        <w:rPr>
          <w:rFonts w:ascii="Times New Roman" w:hAnsi="Times New Roman" w:cs="Times New Roman" w:hint="eastAsia"/>
          <w:vertAlign w:val="superscript"/>
        </w:rPr>
        <w:instrText>6</w:instrText>
      </w:r>
      <w:r>
        <w:rPr>
          <w:rFonts w:ascii="Times New Roman" w:hAnsi="Times New Roman" w:cs="Times New Roman" w:hint="eastAsia"/>
        </w:rPr>
        <w:instrText xml:space="preserve"> J)</w:instrText>
      </w:r>
      <w:r>
        <w:rPr>
          <w:rFonts w:ascii="Times New Roman" w:hAnsi="Times New Roman" w:cs="Times New Roman"/>
        </w:rPr>
        <w:fldChar w:fldCharType="separate"/>
      </w:r>
      <w:r>
        <w:rPr>
          <w:rFonts w:ascii="Times New Roman" w:hAnsi="Times New Roman" w:cs="Times New Roman"/>
        </w:rPr>
        <w:fldChar w:fldCharType="end"/>
      </w:r>
      <w:r>
        <w:rPr>
          <w:rFonts w:hAnsi="宋体" w:cs="Times New Roman" w:hint="eastAsia"/>
        </w:rPr>
        <w:t>×</w:t>
      </w:r>
      <w:r>
        <w:rPr>
          <w:rFonts w:ascii="Times New Roman" w:hAnsi="Times New Roman" w:cs="Times New Roman" w:hint="eastAsia"/>
        </w:rPr>
        <w:t>100%</w:t>
      </w:r>
      <w:r>
        <w:rPr>
          <w:rFonts w:ascii="Times New Roman" w:hAnsi="Times New Roman" w:cs="Times New Roman"/>
        </w:rPr>
        <w:t>＝84%。</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b/>
        </w:rPr>
        <w:t>13</w:t>
      </w:r>
      <w:r>
        <w:rPr>
          <w:rFonts w:ascii="Times New Roman" w:eastAsia="MingLiU_HKSCS" w:hAnsi="Times New Roman" w:cs="Times New Roman" w:hint="eastAsia"/>
        </w:rPr>
        <w:t>．</w:t>
      </w:r>
      <w:r>
        <w:rPr>
          <w:rFonts w:ascii="Times New Roman" w:hAnsi="Times New Roman" w:cs="Times New Roman"/>
        </w:rPr>
        <w:t>(1)如图所示</w:t>
      </w:r>
    </w:p>
    <w:p>
      <w:pPr>
        <w:pStyle w:val="PlainText"/>
        <w:spacing w:line="360" w:lineRule="auto"/>
        <w:ind w:firstLine="420" w:firstLineChars="200"/>
        <w:jc w:val="center"/>
        <w:rPr>
          <w:rFonts w:ascii="Times New Roman" w:hAnsi="Times New Roman" w:cs="Times New Roman"/>
        </w:rPr>
      </w:pPr>
      <w:r>
        <w:rPr>
          <w:rFonts w:ascii="Times New Roman" w:hAnsi="Times New Roman" w:cs="Times New Roman"/>
        </w:rPr>
        <w:drawing>
          <wp:inline distT="0" distB="0" distL="0" distR="0">
            <wp:extent cx="1708150" cy="1026795"/>
            <wp:effectExtent l="19050" t="0" r="6350" b="0"/>
            <wp:docPr id="21" name="图片 21" descr="J:\人教九下大讲堂\RJ38.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J:\人教九下大讲堂\RJ38.EPS"/>
                    <pic:cNvPicPr>
                      <a:picLocks noChangeAspect="1" noChangeArrowheads="1"/>
                    </pic:cNvPicPr>
                  </pic:nvPicPr>
                  <pic:blipFill>
                    <a:blip xmlns:r="http://schemas.openxmlformats.org/officeDocument/2006/relationships" r:embed="rId27"/>
                    <a:srcRect/>
                    <a:stretch>
                      <a:fillRect/>
                    </a:stretch>
                  </pic:blipFill>
                  <pic:spPr>
                    <a:xfrm>
                      <a:off x="0" y="0"/>
                      <a:ext cx="1708150" cy="1026795"/>
                    </a:xfrm>
                    <a:prstGeom prst="rect">
                      <a:avLst/>
                    </a:prstGeom>
                    <a:noFill/>
                    <a:ln w="9525">
                      <a:noFill/>
                      <a:miter lim="800000"/>
                      <a:headEnd/>
                      <a:tailEnd/>
                    </a:ln>
                  </pic:spPr>
                </pic:pic>
              </a:graphicData>
            </a:graphic>
          </wp:inline>
        </w:drawing>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(2)</w:t>
      </w:r>
      <w:r>
        <w:rPr>
          <w:rFonts w:hAnsi="宋体" w:cs="Times New Roman"/>
        </w:rPr>
        <w:t>①</w:t>
      </w:r>
      <w:r>
        <w:rPr>
          <w:rFonts w:ascii="Times New Roman" w:hAnsi="Times New Roman" w:cs="Times New Roman"/>
        </w:rPr>
        <w:t>电流通过导体产生的热量与电流有关</w:t>
      </w:r>
    </w:p>
    <w:p>
      <w:pPr>
        <w:pStyle w:val="PlainText"/>
        <w:spacing w:line="360" w:lineRule="auto"/>
        <w:ind w:firstLine="420" w:firstLineChars="200"/>
        <w:rPr>
          <w:rFonts w:ascii="Times New Roman" w:eastAsia="MingLiU_HKSCS" w:hAnsi="Times New Roman" w:cs="Times New Roman"/>
        </w:rPr>
      </w:pPr>
      <w:r>
        <w:rPr>
          <w:rFonts w:hAnsi="宋体" w:cs="Times New Roman" w:hint="eastAsia"/>
        </w:rPr>
        <w:t>②</w:t>
      </w:r>
      <w:r>
        <w:rPr>
          <w:rFonts w:ascii="Times New Roman" w:hAnsi="Times New Roman" w:cs="Times New Roman"/>
        </w:rPr>
        <w:t>通电时间和电阻一定时</w:t>
      </w:r>
      <w:r>
        <w:rPr>
          <w:rFonts w:ascii="Times New Roman" w:eastAsia="MingLiU_HKSCS" w:hAnsi="Times New Roman" w:cs="Times New Roman" w:hint="eastAsia"/>
        </w:rPr>
        <w:t>，</w:t>
      </w:r>
      <w:r>
        <w:rPr>
          <w:rFonts w:ascii="Times New Roman" w:hAnsi="Times New Roman" w:cs="Times New Roman"/>
        </w:rPr>
        <w:t>电流越大</w:t>
      </w:r>
      <w:r>
        <w:rPr>
          <w:rFonts w:ascii="Times New Roman" w:eastAsia="MingLiU_HKSCS" w:hAnsi="Times New Roman" w:cs="Times New Roman" w:hint="eastAsia"/>
        </w:rPr>
        <w:t>，</w:t>
      </w:r>
      <w:r>
        <w:rPr>
          <w:rFonts w:ascii="Times New Roman" w:hAnsi="Times New Roman" w:cs="Times New Roman"/>
        </w:rPr>
        <w:t>导体产生的热量越多</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(3)</w:t>
      </w:r>
      <w:r>
        <w:rPr>
          <w:rFonts w:hAnsi="宋体" w:cs="Times New Roman"/>
        </w:rPr>
        <w:t>①</w:t>
      </w:r>
      <w:r>
        <w:rPr>
          <w:rFonts w:ascii="Times New Roman" w:hAnsi="Times New Roman" w:cs="Times New Roman"/>
        </w:rPr>
        <w:t>改动后将导致第3次实验的末温超过温度计的量程</w:t>
      </w:r>
      <w:r>
        <w:rPr>
          <w:rFonts w:ascii="Times New Roman" w:eastAsia="MingLiU_HKSCS" w:hAnsi="Times New Roman" w:cs="Times New Roman" w:hint="eastAsia"/>
        </w:rPr>
        <w:t>，</w:t>
      </w:r>
      <w:r>
        <w:rPr>
          <w:rFonts w:ascii="Times New Roman" w:hAnsi="Times New Roman" w:cs="Times New Roman"/>
        </w:rPr>
        <w:t>无法完成实验</w:t>
      </w:r>
    </w:p>
    <w:p>
      <w:pPr>
        <w:pStyle w:val="PlainText"/>
        <w:spacing w:line="360" w:lineRule="auto"/>
        <w:ind w:firstLine="420" w:firstLineChars="200"/>
        <w:rPr>
          <w:rFonts w:ascii="Times New Roman" w:eastAsia="MingLiU_HKSCS" w:hAnsi="Times New Roman" w:cs="Times New Roman"/>
        </w:rPr>
      </w:pPr>
      <w:r>
        <w:rPr>
          <w:rFonts w:hAnsi="宋体" w:cs="Times New Roman" w:hint="eastAsia"/>
        </w:rPr>
        <w:t>②</w:t>
      </w:r>
      <w:r>
        <w:rPr>
          <w:rFonts w:ascii="Times New Roman" w:hAnsi="Times New Roman" w:cs="Times New Roman"/>
        </w:rPr>
        <w:t>改动后</w:t>
      </w:r>
      <w:r>
        <w:rPr>
          <w:rFonts w:ascii="Times New Roman" w:eastAsia="MingLiU_HKSCS" w:hAnsi="Times New Roman" w:cs="Times New Roman" w:hint="eastAsia"/>
        </w:rPr>
        <w:t>，</w:t>
      </w:r>
      <w:r>
        <w:rPr>
          <w:rFonts w:ascii="Times New Roman" w:hAnsi="Times New Roman" w:cs="Times New Roman"/>
        </w:rPr>
        <w:t>前一次实验的末温并不是下一次实验的初温</w:t>
      </w:r>
      <w:r>
        <w:rPr>
          <w:rFonts w:ascii="Times New Roman" w:eastAsia="MingLiU_HKSCS" w:hAnsi="Times New Roman" w:cs="Times New Roman" w:hint="eastAsia"/>
        </w:rPr>
        <w:t>，</w:t>
      </w:r>
      <w:r>
        <w:rPr>
          <w:rFonts w:ascii="Times New Roman" w:hAnsi="Times New Roman" w:cs="Times New Roman"/>
        </w:rPr>
        <w:t>所以初温记录有误</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b/>
        </w:rPr>
        <w:t>14</w:t>
      </w:r>
      <w:r>
        <w:rPr>
          <w:rFonts w:ascii="Times New Roman" w:eastAsia="MingLiU_HKSCS" w:hAnsi="Times New Roman" w:cs="Times New Roman" w:hint="eastAsia"/>
        </w:rPr>
        <w:t>．</w:t>
      </w:r>
      <w:r>
        <w:rPr>
          <w:rFonts w:ascii="Times New Roman" w:hAnsi="Times New Roman" w:cs="Times New Roman"/>
        </w:rPr>
        <w:t>(1)</w:t>
      </w:r>
      <w:r>
        <w:rPr>
          <w:rFonts w:hAnsi="宋体" w:cs="Times New Roman"/>
        </w:rPr>
        <w:t>“</w:t>
      </w:r>
      <w:r>
        <w:rPr>
          <w:rFonts w:ascii="Times New Roman" w:hAnsi="Times New Roman" w:cs="Times New Roman"/>
        </w:rPr>
        <w:t>50 Ω　2 A</w:t>
      </w:r>
      <w:r>
        <w:rPr>
          <w:rFonts w:hAnsi="宋体" w:cs="Times New Roman"/>
        </w:rPr>
        <w:t>”</w:t>
      </w:r>
      <w:r>
        <w:rPr>
          <w:rFonts w:ascii="Times New Roman" w:hAnsi="Times New Roman" w:cs="Times New Roman"/>
        </w:rPr>
        <w:t>　</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(2)如图所示</w:t>
      </w:r>
    </w:p>
    <w:p>
      <w:pPr>
        <w:pStyle w:val="PlainText"/>
        <w:spacing w:line="360" w:lineRule="auto"/>
        <w:ind w:firstLine="420" w:firstLineChars="200"/>
        <w:jc w:val="center"/>
        <w:rPr>
          <w:rFonts w:ascii="Times New Roman" w:hAnsi="Times New Roman" w:cs="Times New Roman"/>
        </w:rPr>
      </w:pPr>
      <w:r>
        <w:rPr>
          <w:rFonts w:ascii="Times New Roman" w:hAnsi="Times New Roman" w:cs="Times New Roman"/>
        </w:rPr>
        <w:drawing>
          <wp:inline distT="0" distB="0" distL="0" distR="0">
            <wp:extent cx="1449070" cy="991870"/>
            <wp:effectExtent l="19050" t="0" r="0" b="0"/>
            <wp:docPr id="22" name="图片 22" descr="J:\人教九下大讲堂\RJ4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J:\人教九下大讲堂\RJ40.EPS"/>
                    <pic:cNvPicPr>
                      <a:picLocks noChangeAspect="1" noChangeArrowheads="1"/>
                    </pic:cNvPicPr>
                  </pic:nvPicPr>
                  <pic:blipFill>
                    <a:blip xmlns:r="http://schemas.openxmlformats.org/officeDocument/2006/relationships" r:embed="rId28"/>
                    <a:srcRect/>
                    <a:stretch>
                      <a:fillRect/>
                    </a:stretch>
                  </pic:blipFill>
                  <pic:spPr>
                    <a:xfrm>
                      <a:off x="0" y="0"/>
                      <a:ext cx="1449070" cy="991870"/>
                    </a:xfrm>
                    <a:prstGeom prst="rect">
                      <a:avLst/>
                    </a:prstGeom>
                    <a:noFill/>
                    <a:ln w="9525">
                      <a:noFill/>
                      <a:miter lim="800000"/>
                      <a:headEnd/>
                      <a:tailEnd/>
                    </a:ln>
                  </pic:spPr>
                </pic:pic>
              </a:graphicData>
            </a:graphic>
          </wp:inline>
        </w:drawing>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 xml:space="preserve"> </w:t>
      </w:r>
      <w:r>
        <w:rPr>
          <w:rFonts w:ascii="Times New Roman" w:hAnsi="Times New Roman" w:cs="Times New Roman"/>
        </w:rPr>
        <w:t>(3</w:t>
      </w:r>
      <w:r>
        <w:rPr>
          <w:rFonts w:ascii="Times New Roman" w:hAnsi="Times New Roman" w:cs="Times New Roman" w:hint="eastAsia"/>
        </w:rPr>
        <w:t>)调零　小灯泡断路</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rPr>
        <w:t>(</w:t>
      </w:r>
      <w:r>
        <w:rPr>
          <w:rFonts w:ascii="Times New Roman" w:hAnsi="Times New Roman" w:cs="Times New Roman"/>
        </w:rPr>
        <w:t>4)0.5　变大　灯丝的电阻随温度的升高而变大</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(5)</w:t>
      </w:r>
      <w:r>
        <w:rPr>
          <w:rFonts w:ascii="Times New Roman" w:hAnsi="Times New Roman" w:cs="Times New Roman"/>
          <w:i/>
        </w:rPr>
        <w:t>PB</w:t>
      </w:r>
      <w:r>
        <w:rPr>
          <w:rFonts w:ascii="Times New Roman" w:hAnsi="Times New Roman" w:cs="Times New Roman"/>
        </w:rPr>
        <w:t>部分有电流通过</w:t>
      </w:r>
      <w:r>
        <w:rPr>
          <w:rFonts w:ascii="Times New Roman" w:eastAsia="MingLiU_HKSCS" w:hAnsi="Times New Roman" w:cs="Times New Roman" w:hint="eastAsia"/>
        </w:rPr>
        <w:t>，</w:t>
      </w:r>
      <w:r>
        <w:rPr>
          <w:rFonts w:ascii="Times New Roman" w:hAnsi="Times New Roman" w:cs="Times New Roman"/>
        </w:rPr>
        <w:t>电流有热效应</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b/>
        </w:rPr>
        <w:t>15</w:t>
      </w:r>
      <w:r>
        <w:rPr>
          <w:rFonts w:ascii="Times New Roman" w:eastAsia="MingLiU_HKSCS" w:hAnsi="Times New Roman" w:cs="Times New Roman" w:hint="eastAsia"/>
        </w:rPr>
        <w:t>．</w:t>
      </w:r>
      <w:r>
        <w:rPr>
          <w:rFonts w:ascii="Times New Roman" w:hAnsi="Times New Roman" w:cs="Times New Roman"/>
        </w:rPr>
        <w:t>(1)当开关S闭合</w:t>
      </w:r>
      <w:r>
        <w:rPr>
          <w:rFonts w:ascii="Times New Roman" w:eastAsia="MingLiU_HKSCS" w:hAnsi="Times New Roman" w:cs="Times New Roman" w:hint="eastAsia"/>
        </w:rPr>
        <w:t>，</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、S</w:t>
      </w:r>
      <w:r>
        <w:rPr>
          <w:rFonts w:ascii="Times New Roman" w:hAnsi="Times New Roman" w:cs="Times New Roman" w:hint="eastAsia"/>
          <w:vertAlign w:val="subscript"/>
        </w:rPr>
        <w:t>2</w:t>
      </w:r>
      <w:r>
        <w:rPr>
          <w:rFonts w:ascii="Times New Roman" w:hAnsi="Times New Roman" w:cs="Times New Roman"/>
        </w:rPr>
        <w:t>断开且灯泡正常发光时</w:t>
      </w:r>
      <w:r>
        <w:rPr>
          <w:rFonts w:ascii="Times New Roman" w:eastAsia="MingLiU_HKSCS" w:hAnsi="Times New Roman" w:cs="Times New Roman" w:hint="eastAsia"/>
        </w:rPr>
        <w:t>，</w:t>
      </w:r>
      <w:r>
        <w:rPr>
          <w:rFonts w:ascii="Times New Roman" w:hAnsi="Times New Roman" w:cs="Times New Roman"/>
        </w:rPr>
        <w:t>灯泡L与滑动变阻器串联</w:t>
      </w:r>
      <w:r>
        <w:rPr>
          <w:rFonts w:ascii="Times New Roman" w:eastAsia="MingLiU_HKSCS" w:hAnsi="Times New Roman" w:cs="Times New Roman" w:hint="eastAsia"/>
        </w:rPr>
        <w:t>，</w:t>
      </w:r>
      <w:r>
        <w:rPr>
          <w:rFonts w:ascii="Times New Roman" w:hAnsi="Times New Roman" w:cs="Times New Roman"/>
        </w:rPr>
        <w:t>电流表测电路中的电流</w:t>
      </w:r>
      <w:r>
        <w:rPr>
          <w:rFonts w:ascii="Times New Roman" w:eastAsia="MingLiU_HKSCS" w:hAnsi="Times New Roman" w:cs="Times New Roman" w:hint="eastAsia"/>
        </w:rPr>
        <w:t>，</w:t>
      </w:r>
      <w:r>
        <w:rPr>
          <w:rFonts w:ascii="Times New Roman" w:hAnsi="Times New Roman" w:cs="Times New Roman"/>
        </w:rPr>
        <w:t>此时电路中的总电阻：</w:t>
      </w:r>
      <w:r>
        <w:rPr>
          <w:rFonts w:ascii="Times New Roman" w:hAnsi="Times New Roman" w:cs="Times New Roman"/>
          <w:i/>
        </w:rPr>
        <w:t>R</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U,I</w:instrText>
      </w:r>
      <w:r>
        <w:rPr>
          <w:rFonts w:ascii="Times New Roman" w:hAnsi="Times New Roman" w:cs="Times New Roman"/>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\f(6 V,0.3 A)</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t>＝20 Ω</w:t>
      </w:r>
      <w:r>
        <w:rPr>
          <w:rFonts w:ascii="Times New Roman" w:eastAsia="MingLiU_HKSCS" w:hAnsi="Times New Roman" w:cs="Times New Roman" w:hint="eastAsia"/>
        </w:rPr>
        <w:t>，</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所以</w:t>
      </w:r>
      <w:r>
        <w:rPr>
          <w:rFonts w:ascii="Times New Roman" w:eastAsia="MingLiU_HKSCS" w:hAnsi="Times New Roman" w:cs="Times New Roman" w:hint="eastAsia"/>
        </w:rPr>
        <w:t>，</w:t>
      </w:r>
      <w:r>
        <w:rPr>
          <w:rFonts w:ascii="Times New Roman" w:hAnsi="Times New Roman" w:cs="Times New Roman"/>
        </w:rPr>
        <w:t>灯泡的电阻</w:t>
      </w:r>
      <w:r>
        <w:rPr>
          <w:rFonts w:ascii="Times New Roman" w:hAnsi="Times New Roman" w:cs="Times New Roman" w:hint="eastAsia"/>
        </w:rPr>
        <w:t>：</w:t>
      </w:r>
      <w:r>
        <w:rPr>
          <w:rFonts w:ascii="Times New Roman" w:hAnsi="Times New Roman" w:cs="Times New Roman"/>
          <w:i/>
        </w:rPr>
        <w:t>R</w:t>
      </w:r>
      <w:r>
        <w:rPr>
          <w:rFonts w:ascii="Times New Roman" w:hAnsi="Times New Roman" w:cs="Times New Roman"/>
          <w:vertAlign w:val="subscript"/>
        </w:rPr>
        <w:t>L</w:t>
      </w:r>
      <w:r>
        <w:rPr>
          <w:rFonts w:ascii="Times New Roman" w:hAnsi="Times New Roman" w:cs="Times New Roman"/>
        </w:rPr>
        <w:t>＝</w:t>
      </w:r>
      <w:r>
        <w:rPr>
          <w:rFonts w:ascii="Times New Roman" w:hAnsi="Times New Roman" w:cs="Times New Roman"/>
          <w:i/>
        </w:rPr>
        <w:t>R</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(1</w:instrText>
      </w:r>
      <w:r>
        <w:rPr>
          <w:rFonts w:ascii="Times New Roman" w:hAnsi="Times New Roman" w:cs="Times New Roman"/>
          <w:i/>
        </w:rPr>
        <w:instrText>,</w:instrText>
      </w:r>
      <w:r>
        <w:rPr>
          <w:rFonts w:ascii="Times New Roman" w:hAnsi="Times New Roman" w:cs="Times New Roman"/>
        </w:rPr>
        <w:instrText>2)</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i/>
        </w:rPr>
        <w:t>R</w:t>
      </w:r>
      <w:r>
        <w:rPr>
          <w:rFonts w:ascii="Times New Roman" w:hAnsi="Times New Roman" w:cs="Times New Roman" w:hint="eastAsia"/>
          <w:vertAlign w:val="subscript"/>
        </w:rPr>
        <w:t>2</w:t>
      </w:r>
      <w:r>
        <w:rPr>
          <w:rFonts w:ascii="Times New Roman" w:hAnsi="Times New Roman" w:cs="Times New Roman"/>
        </w:rPr>
        <w:t>＝20 Ω－</w:t>
      </w:r>
      <w:r>
        <w:rPr>
          <w:rFonts w:ascii="Times New Roman" w:hAnsi="Times New Roman" w:cs="Times New Roman"/>
        </w:rPr>
        <w:fldChar w:fldCharType="begin"/>
      </w:r>
      <w:r>
        <w:rPr>
          <w:rFonts w:ascii="Times New Roman" w:hAnsi="Times New Roman" w:cs="Times New Roman"/>
        </w:rPr>
        <w:instrText>eq \f(1,2)</w:instrText>
      </w:r>
      <w:r>
        <w:rPr>
          <w:rFonts w:ascii="Times New Roman" w:hAnsi="Times New Roman" w:cs="Times New Roman"/>
        </w:rPr>
        <w:fldChar w:fldCharType="separate"/>
      </w:r>
      <w:r>
        <w:rPr>
          <w:rFonts w:ascii="Times New Roman" w:hAnsi="Times New Roman" w:cs="Times New Roman"/>
        </w:rPr>
        <w:fldChar w:fldCharType="end"/>
      </w:r>
      <w:r>
        <w:rPr>
          <w:rFonts w:hAnsi="宋体" w:cs="Times New Roman"/>
        </w:rPr>
        <w:t>×</w:t>
      </w:r>
      <w:r>
        <w:rPr>
          <w:rFonts w:ascii="Times New Roman" w:hAnsi="Times New Roman" w:cs="Times New Roman"/>
        </w:rPr>
        <w:t>20 Ω＝10 Ω；</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灯泡的额定电压：</w:t>
      </w:r>
      <w:r>
        <w:rPr>
          <w:rFonts w:ascii="Times New Roman" w:hAnsi="Times New Roman" w:cs="Times New Roman"/>
          <w:i/>
        </w:rPr>
        <w:t>U</w:t>
      </w:r>
      <w:r>
        <w:rPr>
          <w:rFonts w:ascii="Times New Roman" w:hAnsi="Times New Roman" w:cs="Times New Roman" w:hint="eastAsia"/>
          <w:vertAlign w:val="subscript"/>
        </w:rPr>
        <w:t>L</w:t>
      </w:r>
      <w:r>
        <w:rPr>
          <w:rFonts w:ascii="Times New Roman" w:hAnsi="Times New Roman" w:cs="Times New Roman"/>
        </w:rPr>
        <w:t>＝</w:t>
      </w:r>
      <w:r>
        <w:rPr>
          <w:rFonts w:ascii="Times New Roman" w:hAnsi="Times New Roman" w:cs="Times New Roman"/>
          <w:i/>
        </w:rPr>
        <w:t>IR</w:t>
      </w:r>
      <w:r>
        <w:rPr>
          <w:rFonts w:ascii="Times New Roman" w:hAnsi="Times New Roman" w:cs="Times New Roman" w:hint="eastAsia"/>
          <w:vertAlign w:val="subscript"/>
        </w:rPr>
        <w:t>L</w:t>
      </w:r>
      <w:r>
        <w:rPr>
          <w:rFonts w:ascii="Times New Roman" w:hAnsi="Times New Roman" w:cs="Times New Roman"/>
        </w:rPr>
        <w:t>＝0.3 A</w:t>
      </w:r>
      <w:r>
        <w:rPr>
          <w:rFonts w:hAnsi="宋体" w:cs="Times New Roman"/>
        </w:rPr>
        <w:t>×</w:t>
      </w:r>
      <w:r>
        <w:rPr>
          <w:rFonts w:ascii="Times New Roman" w:hAnsi="Times New Roman" w:cs="Times New Roman"/>
        </w:rPr>
        <w:t>10 Ω＝</w:t>
      </w:r>
      <w:r>
        <w:rPr>
          <w:rFonts w:ascii="Times New Roman" w:hAnsi="Times New Roman" w:cs="Times New Roman" w:hint="eastAsia"/>
        </w:rPr>
        <w:t>3 V</w:t>
      </w:r>
      <w:r>
        <w:rPr>
          <w:rFonts w:ascii="Times New Roman" w:hAnsi="Times New Roman" w:cs="Times New Roman"/>
        </w:rPr>
        <w:t>。</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(2)灯泡正常发光1 min</w:t>
      </w:r>
      <w:r>
        <w:rPr>
          <w:rFonts w:ascii="Times New Roman" w:eastAsia="MingLiU_HKSCS" w:hAnsi="Times New Roman" w:cs="Times New Roman" w:hint="eastAsia"/>
        </w:rPr>
        <w:t>，</w:t>
      </w:r>
      <w:r>
        <w:rPr>
          <w:rFonts w:ascii="Times New Roman" w:hAnsi="Times New Roman" w:cs="Times New Roman"/>
        </w:rPr>
        <w:t>电流所做的功：</w:t>
      </w:r>
      <w:r>
        <w:rPr>
          <w:rFonts w:ascii="Times New Roman" w:hAnsi="Times New Roman" w:cs="Times New Roman"/>
          <w:i/>
        </w:rPr>
        <w:t>W</w:t>
      </w:r>
      <w:r>
        <w:rPr>
          <w:rFonts w:ascii="Times New Roman" w:hAnsi="Times New Roman" w:cs="Times New Roman" w:hint="eastAsia"/>
          <w:vertAlign w:val="subscript"/>
        </w:rPr>
        <w:t>L</w:t>
      </w:r>
      <w:r>
        <w:rPr>
          <w:rFonts w:ascii="Times New Roman" w:hAnsi="Times New Roman" w:cs="Times New Roman"/>
        </w:rPr>
        <w:t>＝</w:t>
      </w:r>
      <w:r>
        <w:rPr>
          <w:rFonts w:ascii="Times New Roman" w:hAnsi="Times New Roman" w:cs="Times New Roman"/>
          <w:i/>
        </w:rPr>
        <w:t>U</w:t>
      </w:r>
      <w:r>
        <w:rPr>
          <w:rFonts w:ascii="Times New Roman" w:hAnsi="Times New Roman" w:cs="Times New Roman" w:hint="eastAsia"/>
          <w:vertAlign w:val="subscript"/>
        </w:rPr>
        <w:t>L</w:t>
      </w:r>
      <w:r>
        <w:rPr>
          <w:rFonts w:ascii="Times New Roman" w:hAnsi="Times New Roman" w:cs="Times New Roman"/>
          <w:i/>
        </w:rPr>
        <w:t>It</w:t>
      </w:r>
      <w:r>
        <w:rPr>
          <w:rFonts w:ascii="Times New Roman" w:hAnsi="Times New Roman" w:cs="Times New Roman"/>
        </w:rPr>
        <w:t>＝3 V</w:t>
      </w:r>
      <w:r>
        <w:rPr>
          <w:rFonts w:hAnsi="宋体" w:cs="Times New Roman"/>
        </w:rPr>
        <w:t>×</w:t>
      </w:r>
      <w:r>
        <w:rPr>
          <w:rFonts w:ascii="Times New Roman" w:hAnsi="Times New Roman" w:cs="Times New Roman"/>
        </w:rPr>
        <w:t>0.3 A</w:t>
      </w:r>
      <w:r>
        <w:rPr>
          <w:rFonts w:hAnsi="宋体" w:cs="Times New Roman"/>
        </w:rPr>
        <w:t>×</w:t>
      </w:r>
      <w:r>
        <w:rPr>
          <w:rFonts w:ascii="Times New Roman" w:hAnsi="Times New Roman" w:cs="Times New Roman"/>
        </w:rPr>
        <w:t>60 s＝</w:t>
      </w:r>
      <w:r>
        <w:rPr>
          <w:rFonts w:ascii="Times New Roman" w:hAnsi="Times New Roman" w:cs="Times New Roman" w:hint="eastAsia"/>
        </w:rPr>
        <w:t>54 J</w:t>
      </w:r>
      <w:r>
        <w:rPr>
          <w:rFonts w:ascii="Times New Roman" w:hAnsi="Times New Roman" w:cs="Times New Roman"/>
        </w:rPr>
        <w:t>。</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(3)当开关S闭合</w:t>
      </w:r>
      <w:r>
        <w:rPr>
          <w:rFonts w:ascii="Times New Roman" w:eastAsia="MingLiU_HKSCS" w:hAnsi="Times New Roman" w:cs="Times New Roman" w:hint="eastAsia"/>
        </w:rPr>
        <w:t>，</w:t>
      </w:r>
      <w:r>
        <w:rPr>
          <w:rFonts w:ascii="Times New Roman" w:hAnsi="Times New Roman" w:cs="Times New Roman" w:hint="eastAsia"/>
        </w:rPr>
        <w:t>S</w:t>
      </w:r>
      <w:r>
        <w:rPr>
          <w:rFonts w:ascii="Times New Roman" w:hAnsi="Times New Roman" w:cs="Times New Roman" w:hint="eastAsia"/>
          <w:vertAlign w:val="subscript"/>
        </w:rPr>
        <w:t>1</w:t>
      </w:r>
      <w:r>
        <w:rPr>
          <w:rFonts w:ascii="Times New Roman" w:hAnsi="Times New Roman" w:cs="Times New Roman"/>
        </w:rPr>
        <w:t>、S</w:t>
      </w:r>
      <w:r>
        <w:rPr>
          <w:rFonts w:ascii="Times New Roman" w:hAnsi="Times New Roman" w:cs="Times New Roman" w:hint="eastAsia"/>
          <w:vertAlign w:val="subscript"/>
        </w:rPr>
        <w:t>2</w:t>
      </w:r>
      <w:r>
        <w:rPr>
          <w:rFonts w:ascii="Times New Roman" w:hAnsi="Times New Roman" w:cs="Times New Roman"/>
        </w:rPr>
        <w:t>断开且滑片位于最右端时</w:t>
      </w:r>
      <w:r>
        <w:rPr>
          <w:rFonts w:ascii="Times New Roman" w:eastAsia="MingLiU_HKSCS" w:hAnsi="Times New Roman" w:cs="Times New Roman" w:hint="eastAsia"/>
        </w:rPr>
        <w:t>，</w:t>
      </w:r>
      <w:r>
        <w:rPr>
          <w:rFonts w:ascii="Times New Roman" w:hAnsi="Times New Roman" w:cs="Times New Roman"/>
        </w:rPr>
        <w:t>灯泡L与</w:t>
      </w:r>
      <w:r>
        <w:rPr>
          <w:rFonts w:ascii="Times New Roman" w:hAnsi="Times New Roman" w:cs="Times New Roman"/>
          <w:i/>
        </w:rPr>
        <w:t>R</w:t>
      </w:r>
      <w:r>
        <w:rPr>
          <w:rFonts w:ascii="Times New Roman" w:hAnsi="Times New Roman" w:cs="Times New Roman" w:hint="eastAsia"/>
          <w:vertAlign w:val="subscript"/>
        </w:rPr>
        <w:t>2</w:t>
      </w:r>
      <w:r>
        <w:rPr>
          <w:rFonts w:ascii="Times New Roman" w:hAnsi="Times New Roman" w:cs="Times New Roman"/>
        </w:rPr>
        <w:t>串联</w:t>
      </w:r>
      <w:r>
        <w:rPr>
          <w:rFonts w:ascii="Times New Roman" w:eastAsia="MingLiU_HKSCS" w:hAnsi="Times New Roman" w:cs="Times New Roman" w:hint="eastAsia"/>
        </w:rPr>
        <w:t>，</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则整个电路的电功率：</w:t>
      </w:r>
      <w:r>
        <w:rPr>
          <w:rFonts w:ascii="Times New Roman" w:hAnsi="Times New Roman" w:cs="Times New Roman"/>
          <w:i/>
        </w:rPr>
        <w:t>P</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U</w:instrText>
      </w:r>
      <w:r>
        <w:rPr>
          <w:rFonts w:ascii="Times New Roman" w:hAnsi="Times New Roman" w:cs="Times New Roman" w:hint="eastAsia"/>
          <w:vertAlign w:val="superscript"/>
        </w:rPr>
        <w:instrText>2</w:instrText>
      </w:r>
      <w:r>
        <w:rPr>
          <w:rFonts w:ascii="Times New Roman" w:hAnsi="Times New Roman" w:cs="Times New Roman" w:hint="eastAsia"/>
          <w:i/>
        </w:rPr>
        <w:instrText>,R</w:instrText>
      </w:r>
      <w:r>
        <w:rPr>
          <w:rFonts w:ascii="Times New Roman" w:hAnsi="Times New Roman" w:cs="Times New Roman" w:hint="eastAsia"/>
          <w:vertAlign w:val="subscript"/>
        </w:rPr>
        <w:instrText>L</w:instrText>
      </w:r>
      <w:r>
        <w:rPr>
          <w:rFonts w:ascii="Times New Roman" w:hAnsi="Times New Roman" w:cs="Times New Roman"/>
        </w:rPr>
        <w:instrText>＋</w:instrText>
      </w:r>
      <w:r>
        <w:rPr>
          <w:rFonts w:ascii="Times New Roman" w:hAnsi="Times New Roman" w:cs="Times New Roman"/>
          <w:i/>
        </w:rPr>
        <w:instrText>R</w:instrText>
      </w:r>
      <w:r>
        <w:rPr>
          <w:rFonts w:ascii="Times New Roman" w:hAnsi="Times New Roman" w:cs="Times New Roman" w:hint="eastAsia"/>
          <w:vertAlign w:val="subscript"/>
        </w:rPr>
        <w:instrText>2</w:instrText>
      </w:r>
      <w:r>
        <w:rPr>
          <w:rFonts w:ascii="Times New Roman" w:hAnsi="Times New Roman" w:cs="Times New Roman" w:hint="eastAsia"/>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\f(（6 V）</w:instrText>
      </w:r>
      <w:r>
        <w:rPr>
          <w:rFonts w:ascii="Times New Roman" w:hAnsi="Times New Roman" w:cs="Times New Roman" w:hint="eastAsia"/>
          <w:vertAlign w:val="superscript"/>
        </w:rPr>
        <w:instrText>2</w:instrText>
      </w:r>
      <w:r>
        <w:rPr>
          <w:rFonts w:ascii="Times New Roman" w:hAnsi="Times New Roman" w:cs="Times New Roman" w:hint="eastAsia"/>
        </w:rPr>
        <w:instrText>,10 Ω</w:instrText>
      </w:r>
      <w:r>
        <w:rPr>
          <w:rFonts w:ascii="Times New Roman" w:hAnsi="Times New Roman" w:cs="Times New Roman"/>
        </w:rPr>
        <w:instrText>＋20 Ω)</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t>＝1.2 W；</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当S、S</w:t>
      </w:r>
      <w:r>
        <w:rPr>
          <w:rFonts w:ascii="Times New Roman" w:hAnsi="Times New Roman" w:cs="Times New Roman" w:hint="eastAsia"/>
          <w:vertAlign w:val="subscript"/>
        </w:rPr>
        <w:t>1</w:t>
      </w:r>
      <w:r>
        <w:rPr>
          <w:rFonts w:ascii="Times New Roman" w:hAnsi="Times New Roman" w:cs="Times New Roman"/>
        </w:rPr>
        <w:t>、S</w:t>
      </w:r>
      <w:r>
        <w:rPr>
          <w:rFonts w:ascii="Times New Roman" w:hAnsi="Times New Roman" w:cs="Times New Roman" w:hint="eastAsia"/>
          <w:vertAlign w:val="subscript"/>
        </w:rPr>
        <w:t>2</w:t>
      </w:r>
      <w:r>
        <w:rPr>
          <w:rFonts w:ascii="Times New Roman" w:hAnsi="Times New Roman" w:cs="Times New Roman"/>
        </w:rPr>
        <w:t>都闭合且滑片位于最右端时</w:t>
      </w:r>
      <w:r>
        <w:rPr>
          <w:rFonts w:ascii="Times New Roman" w:eastAsia="MingLiU_HKSCS" w:hAnsi="Times New Roman" w:cs="Times New Roman" w:hint="eastAsia"/>
        </w:rPr>
        <w:t>，</w:t>
      </w:r>
      <w:r>
        <w:rPr>
          <w:rFonts w:ascii="Times New Roman" w:hAnsi="Times New Roman" w:cs="Times New Roman"/>
          <w:i/>
        </w:rPr>
        <w:t>R</w:t>
      </w:r>
      <w:r>
        <w:rPr>
          <w:rFonts w:ascii="Times New Roman" w:hAnsi="Times New Roman" w:cs="Times New Roman" w:hint="eastAsia"/>
          <w:vertAlign w:val="subscript"/>
        </w:rPr>
        <w:t>1</w:t>
      </w:r>
      <w:r>
        <w:rPr>
          <w:rFonts w:ascii="Times New Roman" w:hAnsi="Times New Roman" w:cs="Times New Roman"/>
        </w:rPr>
        <w:t>与</w:t>
      </w:r>
      <w:r>
        <w:rPr>
          <w:rFonts w:ascii="Times New Roman" w:hAnsi="Times New Roman" w:cs="Times New Roman"/>
          <w:i/>
        </w:rPr>
        <w:t>R</w:t>
      </w:r>
      <w:r>
        <w:rPr>
          <w:rFonts w:ascii="Times New Roman" w:hAnsi="Times New Roman" w:cs="Times New Roman" w:hint="eastAsia"/>
          <w:vertAlign w:val="subscript"/>
        </w:rPr>
        <w:t>2</w:t>
      </w:r>
      <w:r>
        <w:rPr>
          <w:rFonts w:ascii="Times New Roman" w:hAnsi="Times New Roman" w:cs="Times New Roman"/>
        </w:rPr>
        <w:t>并联</w:t>
      </w:r>
      <w:r>
        <w:rPr>
          <w:rFonts w:ascii="Times New Roman" w:eastAsia="MingLiU_HKSCS" w:hAnsi="Times New Roman" w:cs="Times New Roman" w:hint="eastAsia"/>
        </w:rPr>
        <w:t>，</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hint="eastAsia"/>
          <w:i/>
        </w:rPr>
        <w:t>I</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U,R</w:instrText>
      </w:r>
      <w:r>
        <w:rPr>
          <w:rFonts w:ascii="Times New Roman" w:hAnsi="Times New Roman" w:cs="Times New Roman" w:hint="eastAsia"/>
          <w:vertAlign w:val="subscript"/>
        </w:rPr>
        <w:instrText>1</w:instrText>
      </w:r>
      <w:r>
        <w:rPr>
          <w:rFonts w:ascii="Times New Roman" w:hAnsi="Times New Roman" w:cs="Times New Roman" w:hint="eastAsia"/>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\f(6 V,12 Ω)</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t>＝0.5 A</w:t>
      </w:r>
      <w:r>
        <w:rPr>
          <w:rFonts w:ascii="Times New Roman" w:eastAsia="MingLiU_HKSCS" w:hAnsi="Times New Roman" w:cs="Times New Roman" w:hint="eastAsia"/>
        </w:rPr>
        <w:t>，</w:t>
      </w:r>
      <w:r>
        <w:rPr>
          <w:rFonts w:ascii="Times New Roman" w:hAnsi="Times New Roman" w:cs="Times New Roman"/>
          <w:i/>
        </w:rPr>
        <w:t>I</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U,R</w:instrText>
      </w:r>
      <w:r>
        <w:rPr>
          <w:rFonts w:ascii="Times New Roman" w:hAnsi="Times New Roman" w:cs="Times New Roman" w:hint="eastAsia"/>
          <w:vertAlign w:val="subscript"/>
        </w:rPr>
        <w:instrText>2</w:instrText>
      </w:r>
      <w:r>
        <w:rPr>
          <w:rFonts w:ascii="Times New Roman" w:hAnsi="Times New Roman" w:cs="Times New Roman" w:hint="eastAsia"/>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\f(6 V,20 Ω)</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hint="eastAsia"/>
        </w:rPr>
        <w:t>0.3 A</w:t>
      </w:r>
      <w:r>
        <w:rPr>
          <w:rFonts w:ascii="Times New Roman" w:eastAsia="MingLiU_HKSCS" w:hAnsi="Times New Roman" w:cs="Times New Roman" w:hint="eastAsia"/>
        </w:rPr>
        <w:t>，</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i/>
        </w:rPr>
        <w:t>I</w:t>
      </w:r>
      <w:r>
        <w:rPr>
          <w:rFonts w:ascii="Times New Roman" w:hAnsi="Times New Roman" w:cs="Times New Roman"/>
          <w:vertAlign w:val="subscript"/>
        </w:rPr>
        <w:t>总</w:t>
      </w:r>
      <w:r>
        <w:rPr>
          <w:rFonts w:ascii="Times New Roman" w:hAnsi="Times New Roman" w:cs="Times New Roman"/>
        </w:rPr>
        <w:t>＝</w:t>
      </w:r>
      <w:r>
        <w:rPr>
          <w:rFonts w:ascii="Times New Roman" w:hAnsi="Times New Roman" w:cs="Times New Roman"/>
          <w:i/>
        </w:rPr>
        <w:t>I</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I</w:t>
      </w:r>
      <w:r>
        <w:rPr>
          <w:rFonts w:ascii="Times New Roman" w:hAnsi="Times New Roman" w:cs="Times New Roman" w:hint="eastAsia"/>
          <w:vertAlign w:val="subscript"/>
        </w:rPr>
        <w:t>2</w:t>
      </w:r>
      <w:r>
        <w:rPr>
          <w:rFonts w:ascii="Times New Roman" w:hAnsi="Times New Roman" w:cs="Times New Roman"/>
        </w:rPr>
        <w:t>＝0.5 A＋0.3 A＝</w:t>
      </w:r>
      <w:r>
        <w:rPr>
          <w:rFonts w:ascii="Times New Roman" w:hAnsi="Times New Roman" w:cs="Times New Roman" w:hint="eastAsia"/>
        </w:rPr>
        <w:t>0.8 A</w:t>
      </w:r>
      <w:r>
        <w:rPr>
          <w:rFonts w:ascii="Times New Roman" w:eastAsia="MingLiU_HKSCS" w:hAnsi="Times New Roman" w:cs="Times New Roman" w:hint="eastAsia"/>
        </w:rPr>
        <w:t>，</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i/>
        </w:rPr>
        <w:t>P</w:t>
      </w:r>
      <w:r>
        <w:rPr>
          <w:rFonts w:ascii="Times New Roman" w:hAnsi="Times New Roman" w:cs="Times New Roman"/>
        </w:rPr>
        <w:t>′＝</w:t>
      </w:r>
      <w:r>
        <w:rPr>
          <w:rFonts w:ascii="Times New Roman" w:hAnsi="Times New Roman" w:cs="Times New Roman"/>
          <w:i/>
        </w:rPr>
        <w:t>UI</w:t>
      </w:r>
      <w:r>
        <w:rPr>
          <w:rFonts w:ascii="Times New Roman" w:hAnsi="Times New Roman" w:cs="Times New Roman"/>
          <w:vertAlign w:val="subscript"/>
        </w:rPr>
        <w:t>总</w:t>
      </w:r>
      <w:r>
        <w:rPr>
          <w:rFonts w:ascii="Times New Roman" w:hAnsi="Times New Roman" w:cs="Times New Roman"/>
        </w:rPr>
        <w:t>＝6 V</w:t>
      </w:r>
      <w:r>
        <w:rPr>
          <w:rFonts w:hAnsi="宋体" w:cs="Times New Roman"/>
        </w:rPr>
        <w:t>×</w:t>
      </w:r>
      <w:r>
        <w:rPr>
          <w:rFonts w:ascii="Times New Roman" w:hAnsi="Times New Roman" w:cs="Times New Roman"/>
        </w:rPr>
        <w:t>0.8 A＝4.8 W。</w:t>
      </w:r>
    </w:p>
    <w:p>
      <w:pPr>
        <w:pStyle w:val="PlainText"/>
        <w:spacing w:line="360" w:lineRule="auto"/>
        <w:ind w:firstLine="420" w:firstLineChars="200"/>
        <w:rPr>
          <w:rFonts w:ascii="Times New Roman" w:eastAsia="MingLiU_HKSCS" w:hAnsi="Times New Roman" w:cs="Times New Roman"/>
        </w:rPr>
      </w:pPr>
      <w:r>
        <w:rPr>
          <w:rFonts w:ascii="Times New Roman" w:hAnsi="Times New Roman" w:cs="Times New Roman"/>
        </w:rPr>
        <w:t>则</w:t>
      </w:r>
      <w:r>
        <w:rPr>
          <w:rFonts w:ascii="Times New Roman" w:hAnsi="Times New Roman" w:cs="Times New Roman"/>
          <w:i/>
        </w:rPr>
        <w:t>P</w:t>
      </w:r>
      <w:r>
        <w:rPr>
          <w:rFonts w:hAnsi="宋体" w:cs="Times New Roman"/>
        </w:rPr>
        <w:t>∶</w:t>
      </w:r>
      <w:r>
        <w:rPr>
          <w:rFonts w:ascii="Times New Roman" w:hAnsi="Times New Roman" w:cs="Times New Roman"/>
          <w:i/>
        </w:rPr>
        <w:t>P</w:t>
      </w:r>
      <w:r>
        <w:rPr>
          <w:rFonts w:ascii="Times New Roman" w:hAnsi="Times New Roman" w:cs="Times New Roman"/>
        </w:rPr>
        <w:t>′＝1.2 W</w:t>
      </w:r>
      <w:r>
        <w:rPr>
          <w:rFonts w:hAnsi="宋体" w:cs="Times New Roman"/>
        </w:rPr>
        <w:t>∶</w:t>
      </w:r>
      <w:r>
        <w:rPr>
          <w:rFonts w:ascii="Times New Roman" w:hAnsi="Times New Roman" w:cs="Times New Roman"/>
        </w:rPr>
        <w:t>4.8 W＝</w:t>
      </w:r>
      <w:r>
        <w:rPr>
          <w:rFonts w:ascii="Times New Roman" w:hAnsi="Times New Roman" w:cs="Times New Roman" w:hint="eastAsia"/>
        </w:rPr>
        <w:t>1</w:t>
      </w:r>
      <w:r>
        <w:rPr>
          <w:rFonts w:hAnsi="宋体" w:cs="Times New Roman" w:hint="eastAsia"/>
        </w:rPr>
        <w:t>∶</w:t>
      </w:r>
      <w:r>
        <w:rPr>
          <w:rFonts w:ascii="Times New Roman" w:hAnsi="Times New Roman" w:cs="Times New Roman" w:hint="eastAsia"/>
        </w:rPr>
        <w:t>4</w:t>
      </w:r>
      <w:r>
        <w:rPr>
          <w:rFonts w:ascii="Times New Roman" w:hAnsi="Times New Roman" w:cs="Times New Roman"/>
        </w:rPr>
        <w:t>。</w:t>
      </w:r>
    </w:p>
    <w:sectPr>
      <w:headerReference w:type="even" r:id="rId29"/>
      <w:headerReference w:type="default" r:id="rId30"/>
      <w:footerReference w:type="default" r:id="rId31"/>
      <w:headerReference w:type="first" r:id="rId32"/>
      <w:pgSz w:w="11906" w:h="16838"/>
      <w:pgMar w:top="1440" w:right="1800" w:bottom="1440" w:left="1800"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隶书">
    <w:altName w:val="微软雅黑"/>
    <w:panose1 w:val="02010509060101010101"/>
    <w:charset w:val="86"/>
    <w:family w:val="modern"/>
    <w:pitch w:val="default"/>
    <w:sig w:usb0="00000000" w:usb1="00000000" w:usb2="00000010" w:usb3="00000000" w:csb0="00040000" w:csb1="00000000"/>
  </w:font>
  <w:font w:name="仿宋_GB2312">
    <w:altName w:val="仿宋"/>
    <w:panose1 w:val="00000000000000000000"/>
    <w:charset w:val="86"/>
    <w:family w:val="roman"/>
    <w:pitch w:val="default"/>
    <w:sig w:usb0="00000000" w:usb1="00000000" w:usb2="00000000" w:usb3="00000000" w:csb0="00000000" w:csb1="00000000"/>
  </w:font>
  <w:font w:name="MingLiU_HKSCS">
    <w:panose1 w:val="02020500000000000000"/>
    <w:charset w:val="88"/>
    <w:family w:val="roman"/>
    <w:pitch w:val="default"/>
    <w:sig w:usb0="A00002FF" w:usb1="38CFFCFA" w:usb2="00000016" w:usb3="00000000" w:csb0="00100001"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ind w:firstLine="210" w:firstLineChars="100"/>
    </w:pPr>
    <w:bookmarkStart w:id="0" w:name="_GoBack"/>
    <w:bookmarkEnd w:id="0"/>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02985" o:spid="_x0000_s2050" type="#_x0000_t75" style="height:95.85pt;margin-left:0;margin-top:0;mso-height-relative:page;mso-position-horizontal:center;mso-position-horizontal-relative:margin;mso-position-vertical:center;mso-position-vertical-relative:margin;mso-width-relative:page;position:absolute;width:414.65pt;z-index:-251657216" coordsize="21600,21600" o:allowincell="f" o:preferrelative="t" filled="f" stroked="f">
          <v:stroke joinstyle="miter"/>
          <v:imagedata r:id="rId1" o:title="防盗水印2018秋" gain="19661f" blacklevel="22938f"/>
          <o:lock v:ext="edit" aspectratio="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tabs>
        <w:tab w:val="left" w:pos="7770"/>
        <w:tab w:val="clear" w:pos="8306"/>
      </w:tabs>
      <w:ind w:firstLine="210" w:firstLineChars="100"/>
      <w:jc w:val="both"/>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02984" o:spid="_x0000_s2049" type="#_x0000_t75" style="height:95.85pt;margin-left:0;margin-top:0;mso-height-relative:page;mso-position-horizontal:center;mso-position-horizontal-relative:margin;mso-position-vertical:center;mso-position-vertical-relative:margin;mso-width-relative:page;position:absolute;width:414.65pt;z-index:-251658240" coordsize="21600,21600" o:allowincell="f" o:preferrelative="t" filled="f" stroked="f">
          <v:stroke joinstyle="miter"/>
          <v:imagedata r:id="rId1" o:title="防盗水印2018秋" gain="19661f" blacklevel="22938f"/>
          <o:lock v:ext="edit" aspectratio="t"/>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5"/>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qFormat="1"/>
    <w:lsdException w:name="footer"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semiHidden="0" w:unhideWhenUsed="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PlainText">
    <w:name w:val="Plain Text"/>
    <w:basedOn w:val="Normal"/>
    <w:link w:val="Char1"/>
    <w:uiPriority w:val="99"/>
    <w:qFormat/>
    <w:rPr>
      <w:rFonts w:ascii="宋体" w:hAnsi="Courier New" w:cs="Courier New"/>
      <w:szCs w:val="21"/>
    </w:rPr>
  </w:style>
  <w:style w:type="paragraph" w:styleId="BalloonText">
    <w:name w:val="Balloon Text"/>
    <w:basedOn w:val="Normal"/>
    <w:link w:val="Char2"/>
    <w:uiPriority w:val="99"/>
    <w:semiHidden/>
    <w:unhideWhenUsed/>
    <w:qFormat/>
    <w:rPr>
      <w:sz w:val="18"/>
      <w:szCs w:val="18"/>
    </w:rPr>
  </w:style>
  <w:style w:type="paragraph" w:styleId="Footer">
    <w:name w:val="footer"/>
    <w:basedOn w:val="Normal"/>
    <w:link w:val="Char0"/>
    <w:uiPriority w:val="99"/>
    <w:semiHidden/>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iPriority w:val="99"/>
    <w:semiHidden/>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DefaultParagraphFont"/>
    <w:link w:val="Header"/>
    <w:uiPriority w:val="99"/>
    <w:semiHidden/>
    <w:qFormat/>
    <w:rPr>
      <w:sz w:val="18"/>
      <w:szCs w:val="18"/>
    </w:rPr>
  </w:style>
  <w:style w:type="character" w:customStyle="1" w:styleId="Char0">
    <w:name w:val="页脚 Char"/>
    <w:basedOn w:val="DefaultParagraphFont"/>
    <w:link w:val="Footer"/>
    <w:uiPriority w:val="99"/>
    <w:semiHidden/>
    <w:qFormat/>
    <w:rPr>
      <w:sz w:val="18"/>
      <w:szCs w:val="18"/>
    </w:rPr>
  </w:style>
  <w:style w:type="character" w:customStyle="1" w:styleId="Char1">
    <w:name w:val="纯文本 Char"/>
    <w:basedOn w:val="DefaultParagraphFont"/>
    <w:link w:val="PlainText"/>
    <w:uiPriority w:val="99"/>
    <w:qFormat/>
    <w:rPr>
      <w:rFonts w:ascii="宋体" w:eastAsia="宋体" w:hAnsi="Courier New" w:cs="Courier New"/>
      <w:kern w:val="2"/>
      <w:sz w:val="21"/>
      <w:szCs w:val="21"/>
    </w:rPr>
  </w:style>
  <w:style w:type="character" w:customStyle="1" w:styleId="Char2">
    <w:name w:val="批注框文本 Char"/>
    <w:basedOn w:val="DefaultParagraphFont"/>
    <w:link w:val="BalloonText"/>
    <w:uiPriority w:val="99"/>
    <w:semiHidden/>
    <w:rPr>
      <w:rFonts w:ascii="Times New Roman" w:eastAsia="宋体" w:hAnsi="Times New Roman" w:cs="Times New Roman"/>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wmf" /><Relationship Id="rId11" Type="http://schemas.openxmlformats.org/officeDocument/2006/relationships/image" Target="file:///J:\&#20154;&#25945;&#20061;&#19979;&#22823;&#35762;&#22530;\RJ31.eps" TargetMode="External" /><Relationship Id="rId12" Type="http://schemas.openxmlformats.org/officeDocument/2006/relationships/image" Target="media/image5.wmf" /><Relationship Id="rId13" Type="http://schemas.openxmlformats.org/officeDocument/2006/relationships/image" Target="file:///J:\&#20154;&#25945;&#20061;&#19979;&#22823;&#35762;&#22530;\RJ32.eps" TargetMode="External" /><Relationship Id="rId14" Type="http://schemas.openxmlformats.org/officeDocument/2006/relationships/image" Target="media/image6.wmf" /><Relationship Id="rId15" Type="http://schemas.openxmlformats.org/officeDocument/2006/relationships/image" Target="file:///J:\&#20154;&#25945;&#20061;&#19979;&#22823;&#35762;&#22530;\RJ33.eps" TargetMode="External" /><Relationship Id="rId16" Type="http://schemas.openxmlformats.org/officeDocument/2006/relationships/image" Target="media/image7.wmf" /><Relationship Id="rId17" Type="http://schemas.openxmlformats.org/officeDocument/2006/relationships/image" Target="file:///J:\&#20154;&#25945;&#20061;&#19979;&#22823;&#35762;&#22530;\RJ34.eps" TargetMode="External" /><Relationship Id="rId18" Type="http://schemas.openxmlformats.org/officeDocument/2006/relationships/image" Target="media/image8.wmf" /><Relationship Id="rId19" Type="http://schemas.openxmlformats.org/officeDocument/2006/relationships/image" Target="media/image9.wmf" /><Relationship Id="rId2" Type="http://schemas.openxmlformats.org/officeDocument/2006/relationships/webSettings" Target="webSettings.xml" /><Relationship Id="rId20" Type="http://schemas.openxmlformats.org/officeDocument/2006/relationships/image" Target="file:///J:\&#20154;&#25945;&#20061;&#19979;&#22823;&#35762;&#22530;\RJ36.eps" TargetMode="External" /><Relationship Id="rId21" Type="http://schemas.openxmlformats.org/officeDocument/2006/relationships/image" Target="media/image10.wmf" /><Relationship Id="rId22" Type="http://schemas.openxmlformats.org/officeDocument/2006/relationships/image" Target="file:///J:\&#20154;&#25945;&#20061;&#19979;&#22823;&#35762;&#22530;\RJ37.eps" TargetMode="External" /><Relationship Id="rId23" Type="http://schemas.openxmlformats.org/officeDocument/2006/relationships/image" Target="media/image11.wmf" /><Relationship Id="rId24" Type="http://schemas.openxmlformats.org/officeDocument/2006/relationships/image" Target="file:///J:\&#20154;&#25945;&#20061;&#19979;&#22823;&#35762;&#22530;\RJ39.eps" TargetMode="External" /><Relationship Id="rId25" Type="http://schemas.openxmlformats.org/officeDocument/2006/relationships/image" Target="media/image12.wmf" /><Relationship Id="rId26" Type="http://schemas.openxmlformats.org/officeDocument/2006/relationships/image" Target="file:///J:\&#20154;&#25945;&#20061;&#19979;&#22823;&#35762;&#22530;\RJ43.eps" TargetMode="External" /><Relationship Id="rId27" Type="http://schemas.openxmlformats.org/officeDocument/2006/relationships/image" Target="media/image13.wmf" /><Relationship Id="rId28" Type="http://schemas.openxmlformats.org/officeDocument/2006/relationships/image" Target="media/image14.wmf" /><Relationship Id="rId29" Type="http://schemas.openxmlformats.org/officeDocument/2006/relationships/header" Target="header1.xml" /><Relationship Id="rId3" Type="http://schemas.openxmlformats.org/officeDocument/2006/relationships/fontTable" Target="fontTable.xml" /><Relationship Id="rId30" Type="http://schemas.openxmlformats.org/officeDocument/2006/relationships/header" Target="header2.xml" /><Relationship Id="rId31" Type="http://schemas.openxmlformats.org/officeDocument/2006/relationships/footer" Target="footer1.xml" /><Relationship Id="rId32" Type="http://schemas.openxmlformats.org/officeDocument/2006/relationships/header" Target="header3.xml" /><Relationship Id="rId33" Type="http://schemas.openxmlformats.org/officeDocument/2006/relationships/theme" Target="theme/theme1.xml" /><Relationship Id="rId34" Type="http://schemas.openxmlformats.org/officeDocument/2006/relationships/styles" Target="styles.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wmf" /><Relationship Id="rId7" Type="http://schemas.openxmlformats.org/officeDocument/2006/relationships/image" Target="file:///J:\&#20154;&#25945;&#20061;&#19979;&#22823;&#35762;&#22530;\RJ29.eps" TargetMode="External" /><Relationship Id="rId8" Type="http://schemas.openxmlformats.org/officeDocument/2006/relationships/image" Target="media/image3.wmf" /><Relationship Id="rId9" Type="http://schemas.openxmlformats.org/officeDocument/2006/relationships/image" Target="file:///J:\&#20154;&#25945;&#20061;&#19979;&#22823;&#35762;&#22530;\RJ30.eps" TargetMode="External" /></Relationships>
</file>

<file path=word/_rels/header1.xml.rels>&#65279;<?xml version="1.0" encoding="utf-8" standalone="yes"?><Relationships xmlns="http://schemas.openxmlformats.org/package/2006/relationships"><Relationship Id="rId1" Type="http://schemas.openxmlformats.org/officeDocument/2006/relationships/image" Target="media/image15.png" /></Relationships>
</file>

<file path=word/_rels/header3.xml.rels>&#65279;<?xml version="1.0" encoding="utf-8" standalone="yes"?><Relationships xmlns="http://schemas.openxmlformats.org/package/2006/relationships"><Relationship Id="rId1" Type="http://schemas.openxmlformats.org/officeDocument/2006/relationships/image" Target="media/image15.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Info spid="_x0000_s102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Pages>
  <Words>840</Words>
  <Characters>4792</Characters>
  <Application>Microsoft Office Word</Application>
  <DocSecurity>0</DocSecurity>
  <Lines>39</Lines>
  <Paragraphs>11</Paragraphs>
  <ScaleCrop>false</ScaleCrop>
  <Company>Microsoft</Company>
  <LinksUpToDate>false</LinksUpToDate>
  <CharactersWithSpaces>5621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qw</cp:lastModifiedBy>
  <cp:revision>15</cp:revision>
  <dcterms:created xsi:type="dcterms:W3CDTF">2018-02-07T13:49:00Z</dcterms:created>
  <dcterms:modified xsi:type="dcterms:W3CDTF">2018-11-04T00:25:07Z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2052-10.1.0.7520</vt:lpwstr>
  </property>
</Properties>
</file>